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2394" w14:textId="77777777" w:rsidR="00DD1835" w:rsidRDefault="00000000">
      <w:pPr>
        <w:pStyle w:val="BodyA"/>
        <w:rPr>
          <w:rFonts w:ascii="Comic Sans MS" w:eastAsia="Comic Sans MS" w:hAnsi="Comic Sans MS" w:cs="Comic Sans MS"/>
          <w:sz w:val="32"/>
          <w:szCs w:val="32"/>
        </w:rPr>
      </w:pPr>
      <w:r>
        <w:rPr>
          <w:rFonts w:ascii="Comic Sans MS" w:hAnsi="Comic Sans MS"/>
          <w:noProof/>
          <w:sz w:val="32"/>
          <w:szCs w:val="32"/>
        </w:rPr>
        <mc:AlternateContent>
          <mc:Choice Requires="wps">
            <w:drawing>
              <wp:anchor distT="0" distB="0" distL="0" distR="0" simplePos="0" relativeHeight="251659264" behindDoc="0" locked="0" layoutInCell="1" allowOverlap="1" wp14:anchorId="04EB1065" wp14:editId="48E0A904">
                <wp:simplePos x="0" y="0"/>
                <wp:positionH relativeFrom="margin">
                  <wp:posOffset>-184146</wp:posOffset>
                </wp:positionH>
                <wp:positionV relativeFrom="page">
                  <wp:posOffset>81430</wp:posOffset>
                </wp:positionV>
                <wp:extent cx="7213593" cy="1379279"/>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213593" cy="1379279"/>
                        </a:xfrm>
                        <a:prstGeom prst="rect">
                          <a:avLst/>
                        </a:prstGeom>
                        <a:solidFill>
                          <a:srgbClr val="FFFFFF"/>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2DFDF73" w14:textId="77777777" w:rsidR="00DD1835" w:rsidRDefault="00000000">
                            <w:pPr>
                              <w:pStyle w:val="BodyA"/>
                              <w:tabs>
                                <w:tab w:val="left" w:pos="4680"/>
                              </w:tabs>
                              <w:ind w:left="8280" w:hanging="8280"/>
                              <w:rPr>
                                <w:rFonts w:ascii="Arial Narrow" w:eastAsia="Arial Narrow" w:hAnsi="Arial Narrow" w:cs="Arial Narrow"/>
                                <w:lang w:val="de-DE"/>
                              </w:rPr>
                            </w:pPr>
                            <w:r>
                              <w:rPr>
                                <w:rFonts w:ascii="Arial" w:hAnsi="Arial"/>
                                <w:i/>
                                <w:iCs/>
                              </w:rPr>
                              <w:t>Selah Park &amp; Recreation Service Area</w:t>
                            </w:r>
                            <w:r>
                              <w:rPr>
                                <w:rFonts w:ascii="Arial" w:hAnsi="Arial"/>
                                <w:i/>
                                <w:iCs/>
                              </w:rPr>
                              <w:tab/>
                            </w:r>
                            <w:r>
                              <w:rPr>
                                <w:rFonts w:ascii="Arial Narrow" w:hAnsi="Arial Narrow"/>
                              </w:rPr>
                              <w:t>Chairperson</w:t>
                            </w:r>
                            <w:r>
                              <w:rPr>
                                <w:rFonts w:ascii="Arial Narrow" w:hAnsi="Arial Narrow"/>
                                <w:lang w:val="de-DE"/>
                              </w:rPr>
                              <w:t>:</w:t>
                            </w:r>
                            <w:r>
                              <w:rPr>
                                <w:rFonts w:ascii="Arial Narrow" w:hAnsi="Arial Narrow"/>
                                <w:lang w:val="de-DE"/>
                              </w:rPr>
                              <w:tab/>
                              <w:t>Kelliann Ergeson</w:t>
                            </w:r>
                          </w:p>
                          <w:p w14:paraId="718C0E46" w14:textId="77777777" w:rsidR="00DD1835" w:rsidRDefault="00000000">
                            <w:pPr>
                              <w:pStyle w:val="BodyA"/>
                              <w:tabs>
                                <w:tab w:val="left" w:pos="4680"/>
                              </w:tabs>
                              <w:ind w:left="8280" w:hanging="8280"/>
                              <w:rPr>
                                <w:rFonts w:ascii="Arial" w:eastAsia="Arial" w:hAnsi="Arial" w:cs="Arial"/>
                                <w:i/>
                                <w:iCs/>
                              </w:rPr>
                            </w:pPr>
                            <w:r>
                              <w:rPr>
                                <w:rFonts w:ascii="Arial Narrow" w:hAnsi="Arial Narrow"/>
                                <w:i/>
                                <w:iCs/>
                                <w:lang w:val="de-DE"/>
                              </w:rPr>
                              <w:t>Regular</w:t>
                            </w:r>
                            <w:r>
                              <w:rPr>
                                <w:rFonts w:ascii="Arial" w:hAnsi="Arial"/>
                                <w:i/>
                                <w:iCs/>
                              </w:rPr>
                              <w:t xml:space="preserve"> Board Meeting at </w:t>
                            </w:r>
                            <w:r>
                              <w:rPr>
                                <w:rFonts w:ascii="Arial Narrow" w:hAnsi="Arial Narrow"/>
                                <w:i/>
                                <w:iCs/>
                              </w:rPr>
                              <w:t>BBMAC</w:t>
                            </w:r>
                            <w:r>
                              <w:rPr>
                                <w:rFonts w:ascii="Arial" w:eastAsia="Arial" w:hAnsi="Arial" w:cs="Arial"/>
                                <w:i/>
                                <w:iCs/>
                              </w:rPr>
                              <w:tab/>
                            </w:r>
                            <w:r>
                              <w:rPr>
                                <w:rFonts w:ascii="Arial Narrow" w:hAnsi="Arial Narrow"/>
                                <w:lang w:val="de-DE"/>
                              </w:rPr>
                              <w:t>Vice Chair:</w:t>
                            </w:r>
                            <w:r>
                              <w:rPr>
                                <w:rFonts w:ascii="Arial Narrow" w:hAnsi="Arial Narrow"/>
                                <w:lang w:val="de-DE"/>
                              </w:rPr>
                              <w:tab/>
                              <w:t>Roger Bell</w:t>
                            </w:r>
                            <w:r>
                              <w:rPr>
                                <w:rFonts w:ascii="Arial" w:eastAsia="Arial" w:hAnsi="Arial" w:cs="Arial"/>
                                <w:i/>
                                <w:iCs/>
                              </w:rPr>
                              <w:tab/>
                            </w:r>
                          </w:p>
                          <w:p w14:paraId="250C88EB" w14:textId="77777777" w:rsidR="00DD1835" w:rsidRDefault="00000000">
                            <w:pPr>
                              <w:pStyle w:val="BodyA"/>
                              <w:tabs>
                                <w:tab w:val="left" w:pos="4680"/>
                              </w:tabs>
                              <w:ind w:left="8280" w:hanging="8280"/>
                              <w:rPr>
                                <w:rFonts w:ascii="Arial Narrow" w:eastAsia="Arial Narrow" w:hAnsi="Arial Narrow" w:cs="Arial Narrow"/>
                              </w:rPr>
                            </w:pPr>
                            <w:r>
                              <w:rPr>
                                <w:rFonts w:ascii="Arial" w:hAnsi="Arial"/>
                                <w:i/>
                                <w:iCs/>
                              </w:rPr>
                              <w:t xml:space="preserve">6:00pm Monday, July 17, </w:t>
                            </w:r>
                            <w:proofErr w:type="gramStart"/>
                            <w:r>
                              <w:rPr>
                                <w:rFonts w:ascii="Arial" w:hAnsi="Arial"/>
                                <w:i/>
                                <w:iCs/>
                              </w:rPr>
                              <w:t>2023</w:t>
                            </w:r>
                            <w:proofErr w:type="gramEnd"/>
                            <w:r>
                              <w:rPr>
                                <w:rFonts w:ascii="Arial" w:eastAsia="Arial" w:hAnsi="Arial" w:cs="Arial"/>
                                <w:i/>
                                <w:iCs/>
                              </w:rPr>
                              <w:tab/>
                            </w:r>
                            <w:r>
                              <w:rPr>
                                <w:rFonts w:ascii="Arial Narrow" w:hAnsi="Arial Narrow"/>
                                <w:lang w:val="nl-NL"/>
                              </w:rPr>
                              <w:t>Secretary:</w:t>
                            </w:r>
                            <w:r>
                              <w:rPr>
                                <w:rFonts w:ascii="Arial Narrow" w:hAnsi="Arial Narrow"/>
                                <w:lang w:val="nl-NL"/>
                              </w:rPr>
                              <w:tab/>
                              <w:t>Heidi Herzog</w:t>
                            </w:r>
                          </w:p>
                          <w:p w14:paraId="6CED7204" w14:textId="77777777" w:rsidR="00DD1835" w:rsidRDefault="00000000">
                            <w:pPr>
                              <w:pStyle w:val="BodyA"/>
                              <w:tabs>
                                <w:tab w:val="left" w:pos="4680"/>
                              </w:tabs>
                              <w:ind w:left="8280" w:hanging="8280"/>
                              <w:rPr>
                                <w:rFonts w:ascii="Arial" w:eastAsia="Arial" w:hAnsi="Arial" w:cs="Arial"/>
                                <w:i/>
                                <w:iCs/>
                              </w:rPr>
                            </w:pPr>
                            <w:r>
                              <w:rPr>
                                <w:rFonts w:ascii="Arial Narrow" w:eastAsia="Arial Narrow" w:hAnsi="Arial Narrow" w:cs="Arial Narrow"/>
                              </w:rPr>
                              <w:tab/>
                              <w:t>Board Members:</w:t>
                            </w:r>
                            <w:r>
                              <w:rPr>
                                <w:rFonts w:ascii="Arial" w:eastAsia="Arial" w:hAnsi="Arial" w:cs="Arial"/>
                                <w:i/>
                                <w:iCs/>
                              </w:rPr>
                              <w:tab/>
                            </w:r>
                            <w:r>
                              <w:rPr>
                                <w:rFonts w:ascii="Arial" w:hAnsi="Arial"/>
                                <w:sz w:val="22"/>
                                <w:szCs w:val="22"/>
                              </w:rPr>
                              <w:t>Carol Holden</w:t>
                            </w:r>
                          </w:p>
                          <w:p w14:paraId="6C3BEAB4" w14:textId="77777777" w:rsidR="00DD1835" w:rsidRDefault="00000000">
                            <w:pPr>
                              <w:pStyle w:val="BodyA"/>
                              <w:tabs>
                                <w:tab w:val="left" w:pos="4680"/>
                              </w:tabs>
                              <w:ind w:left="8280" w:hanging="8280"/>
                              <w:rPr>
                                <w:rFonts w:ascii="Arial Narrow" w:eastAsia="Arial Narrow" w:hAnsi="Arial Narrow" w:cs="Arial Narrow"/>
                              </w:rPr>
                            </w:pPr>
                            <w:r>
                              <w:rPr>
                                <w:rFonts w:ascii="Arial" w:eastAsia="Arial" w:hAnsi="Arial" w:cs="Arial"/>
                                <w:i/>
                                <w:iCs/>
                              </w:rPr>
                              <w:tab/>
                            </w:r>
                            <w:r>
                              <w:rPr>
                                <w:rFonts w:ascii="Arial" w:eastAsia="Arial" w:hAnsi="Arial" w:cs="Arial"/>
                                <w:i/>
                                <w:iCs/>
                              </w:rPr>
                              <w:tab/>
                            </w:r>
                            <w:r>
                              <w:rPr>
                                <w:rFonts w:ascii="Arial Narrow" w:hAnsi="Arial Narrow"/>
                              </w:rPr>
                              <w:t>David Lemmon</w:t>
                            </w:r>
                          </w:p>
                          <w:p w14:paraId="51A7E0EB" w14:textId="77777777" w:rsidR="00DD1835"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3F6797"/>
                                <w:u w:color="3F6797"/>
                              </w:rPr>
                            </w:pP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t xml:space="preserve">                      </w:t>
                            </w:r>
                            <w:r>
                              <w:rPr>
                                <w:rFonts w:ascii="Arial Narrow" w:hAnsi="Arial Narrow"/>
                                <w:sz w:val="24"/>
                                <w:szCs w:val="24"/>
                                <w:u w:color="3F6797"/>
                                <w:lang w:val="en-US"/>
                              </w:rPr>
                              <w:t xml:space="preserve">   </w:t>
                            </w:r>
                            <w:r>
                              <w:rPr>
                                <w:rFonts w:ascii="Arial Narrow" w:hAnsi="Arial Narrow"/>
                                <w:sz w:val="24"/>
                                <w:szCs w:val="24"/>
                                <w:lang w:val="en-US"/>
                              </w:rPr>
                              <w:t>Norma Smith</w:t>
                            </w:r>
                          </w:p>
                          <w:p w14:paraId="306C7602" w14:textId="77777777" w:rsidR="00DD1835" w:rsidRDefault="00DD18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747487"/>
                                <w:sz w:val="26"/>
                                <w:szCs w:val="26"/>
                                <w:u w:color="747487"/>
                              </w:rPr>
                            </w:pPr>
                          </w:p>
                          <w:p w14:paraId="4BF7EE03" w14:textId="77777777" w:rsidR="00DD1835" w:rsidRDefault="00000000">
                            <w:pPr>
                              <w:pStyle w:val="BodyA"/>
                              <w:tabs>
                                <w:tab w:val="left" w:pos="4680"/>
                              </w:tabs>
                              <w:ind w:left="8280" w:hanging="8280"/>
                              <w:jc w:val="center"/>
                              <w:rPr>
                                <w:rFonts w:ascii="Arial Narrow" w:eastAsia="Arial Narrow" w:hAnsi="Arial Narrow" w:cs="Arial Narrow"/>
                              </w:rPr>
                            </w:pPr>
                            <w:r>
                              <w:rPr>
                                <w:rFonts w:ascii="Arial Narrow" w:eastAsia="Arial Narrow" w:hAnsi="Arial Narrow" w:cs="Arial Narrow"/>
                              </w:rPr>
                              <w:tab/>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0172C747" w14:textId="77777777" w:rsidR="00DD1835"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2B53AEA2" w14:textId="77777777" w:rsidR="00DD1835"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445F4D67" w14:textId="77777777" w:rsidR="00DD1835" w:rsidRDefault="00000000">
                            <w:pPr>
                              <w:pStyle w:val="BodyA"/>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4.5pt;margin-top:6.4pt;width:568.0pt;height:108.6pt;z-index:251659264;mso-position-horizontal:absolute;mso-position-horizontal-relative:margin;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tabs>
                          <w:tab w:val="left" w:pos="4680"/>
                        </w:tabs>
                        <w:ind w:left="8280" w:hanging="8280"/>
                        <w:rPr>
                          <w:rFonts w:ascii="Arial Narrow" w:cs="Arial Narrow" w:hAnsi="Arial Narrow" w:eastAsia="Arial Narrow"/>
                          <w:lang w:val="de-DE"/>
                        </w:rPr>
                      </w:pPr>
                      <w:r>
                        <w:rPr>
                          <w:rFonts w:ascii="Arial" w:hAnsi="Arial"/>
                          <w:i w:val="1"/>
                          <w:iCs w:val="1"/>
                          <w:rtl w:val="0"/>
                          <w:lang w:val="en-US"/>
                        </w:rPr>
                        <w:t>Selah Park &amp; Recreation Service Area</w:t>
                        <w:tab/>
                      </w:r>
                      <w:r>
                        <w:rPr>
                          <w:rFonts w:ascii="Arial Narrow" w:hAnsi="Arial Narrow"/>
                          <w:rtl w:val="0"/>
                          <w:lang w:val="en-US"/>
                        </w:rPr>
                        <w:t>Chairperson</w:t>
                      </w:r>
                      <w:r>
                        <w:rPr>
                          <w:rFonts w:ascii="Arial Narrow" w:hAnsi="Arial Narrow"/>
                          <w:rtl w:val="0"/>
                          <w:lang w:val="de-DE"/>
                        </w:rPr>
                        <w:t>:</w:t>
                        <w:tab/>
                        <w:t>Kelliann Ergeson</w:t>
                      </w:r>
                    </w:p>
                    <w:p>
                      <w:pPr>
                        <w:pStyle w:val="Body A"/>
                        <w:tabs>
                          <w:tab w:val="left" w:pos="4680"/>
                        </w:tabs>
                        <w:ind w:left="8280" w:hanging="8280"/>
                        <w:rPr>
                          <w:rFonts w:ascii="Arial" w:cs="Arial" w:hAnsi="Arial" w:eastAsia="Arial"/>
                          <w:i w:val="1"/>
                          <w:iCs w:val="1"/>
                        </w:rPr>
                      </w:pPr>
                      <w:r>
                        <w:rPr>
                          <w:rFonts w:ascii="Arial Narrow" w:hAnsi="Arial Narrow"/>
                          <w:i w:val="1"/>
                          <w:iCs w:val="1"/>
                          <w:rtl w:val="0"/>
                          <w:lang w:val="de-DE"/>
                        </w:rPr>
                        <w:t>Regular</w:t>
                      </w:r>
                      <w:r>
                        <w:rPr>
                          <w:rFonts w:ascii="Arial" w:hAnsi="Arial"/>
                          <w:i w:val="1"/>
                          <w:iCs w:val="1"/>
                          <w:rtl w:val="0"/>
                        </w:rPr>
                        <w:t xml:space="preserve"> </w:t>
                      </w:r>
                      <w:r>
                        <w:rPr>
                          <w:rFonts w:ascii="Arial" w:hAnsi="Arial"/>
                          <w:i w:val="1"/>
                          <w:iCs w:val="1"/>
                          <w:rtl w:val="0"/>
                          <w:lang w:val="en-US"/>
                        </w:rPr>
                        <w:t xml:space="preserve">Board Meeting at </w:t>
                      </w:r>
                      <w:r>
                        <w:rPr>
                          <w:rFonts w:ascii="Arial Narrow" w:hAnsi="Arial Narrow"/>
                          <w:i w:val="1"/>
                          <w:iCs w:val="1"/>
                          <w:rtl w:val="0"/>
                          <w:lang w:val="en-US"/>
                        </w:rPr>
                        <w:t>BBMAC</w:t>
                      </w:r>
                      <w:r>
                        <w:rPr>
                          <w:rFonts w:ascii="Arial" w:cs="Arial" w:hAnsi="Arial" w:eastAsia="Arial"/>
                          <w:i w:val="1"/>
                          <w:iCs w:val="1"/>
                        </w:rPr>
                        <w:tab/>
                      </w:r>
                      <w:r>
                        <w:rPr>
                          <w:rFonts w:ascii="Arial Narrow" w:hAnsi="Arial Narrow"/>
                          <w:rtl w:val="0"/>
                          <w:lang w:val="de-DE"/>
                        </w:rPr>
                        <w:t>Vice Chair:</w:t>
                        <w:tab/>
                        <w:t>Roger Bell</w:t>
                      </w:r>
                      <w:r>
                        <w:rPr>
                          <w:rFonts w:ascii="Arial" w:cs="Arial" w:hAnsi="Arial" w:eastAsia="Arial"/>
                          <w:i w:val="1"/>
                          <w:iCs w:val="1"/>
                        </w:rPr>
                        <w:tab/>
                      </w:r>
                    </w:p>
                    <w:p>
                      <w:pPr>
                        <w:pStyle w:val="Body A"/>
                        <w:tabs>
                          <w:tab w:val="left" w:pos="4680"/>
                        </w:tabs>
                        <w:ind w:left="8280" w:hanging="8280"/>
                        <w:rPr>
                          <w:rFonts w:ascii="Arial Narrow" w:cs="Arial Narrow" w:hAnsi="Arial Narrow" w:eastAsia="Arial Narrow"/>
                        </w:rPr>
                      </w:pPr>
                      <w:r>
                        <w:rPr>
                          <w:rFonts w:ascii="Arial" w:hAnsi="Arial"/>
                          <w:i w:val="1"/>
                          <w:iCs w:val="1"/>
                          <w:rtl w:val="0"/>
                          <w:lang w:val="en-US"/>
                        </w:rPr>
                        <w:t xml:space="preserve">6:00pm Monday, </w:t>
                      </w:r>
                      <w:r>
                        <w:rPr>
                          <w:rFonts w:ascii="Arial" w:hAnsi="Arial"/>
                          <w:i w:val="1"/>
                          <w:iCs w:val="1"/>
                          <w:rtl w:val="0"/>
                          <w:lang w:val="en-US"/>
                        </w:rPr>
                        <w:t>July 17, 2023</w:t>
                      </w:r>
                      <w:r>
                        <w:rPr>
                          <w:rFonts w:ascii="Arial" w:cs="Arial" w:hAnsi="Arial" w:eastAsia="Arial"/>
                          <w:i w:val="1"/>
                          <w:iCs w:val="1"/>
                          <w:lang w:val="en-US"/>
                        </w:rPr>
                        <w:tab/>
                      </w:r>
                      <w:r>
                        <w:rPr>
                          <w:rFonts w:ascii="Arial Narrow" w:hAnsi="Arial Narrow"/>
                          <w:rtl w:val="0"/>
                          <w:lang w:val="nl-NL"/>
                        </w:rPr>
                        <w:t>Secretary:</w:t>
                        <w:tab/>
                        <w:t>Heidi Herzog</w:t>
                      </w:r>
                    </w:p>
                    <w:p>
                      <w:pPr>
                        <w:pStyle w:val="Body A"/>
                        <w:tabs>
                          <w:tab w:val="left" w:pos="4680"/>
                        </w:tabs>
                        <w:ind w:left="8280" w:hanging="8280"/>
                        <w:rPr>
                          <w:rFonts w:ascii="Arial" w:cs="Arial" w:hAnsi="Arial" w:eastAsia="Arial"/>
                          <w:i w:val="1"/>
                          <w:iCs w:val="1"/>
                        </w:rPr>
                      </w:pPr>
                      <w:r>
                        <w:rPr>
                          <w:rFonts w:ascii="Arial Narrow" w:cs="Arial Narrow" w:hAnsi="Arial Narrow" w:eastAsia="Arial Narrow"/>
                          <w:rtl w:val="0"/>
                        </w:rPr>
                        <w:tab/>
                        <w:t>Board Members:</w:t>
                      </w:r>
                      <w:r>
                        <w:rPr>
                          <w:rFonts w:ascii="Arial" w:cs="Arial" w:hAnsi="Arial" w:eastAsia="Arial"/>
                          <w:i w:val="1"/>
                          <w:iCs w:val="1"/>
                        </w:rPr>
                        <w:tab/>
                      </w:r>
                      <w:r>
                        <w:rPr>
                          <w:rFonts w:ascii="Arial" w:hAnsi="Arial"/>
                          <w:sz w:val="22"/>
                          <w:szCs w:val="22"/>
                          <w:rtl w:val="0"/>
                          <w:lang w:val="en-US"/>
                        </w:rPr>
                        <w:t>Carol Holden</w:t>
                      </w:r>
                    </w:p>
                    <w:p>
                      <w:pPr>
                        <w:pStyle w:val="Body A"/>
                        <w:tabs>
                          <w:tab w:val="left" w:pos="4680"/>
                        </w:tabs>
                        <w:ind w:left="8280" w:hanging="8280"/>
                        <w:rPr>
                          <w:rFonts w:ascii="Arial Narrow" w:cs="Arial Narrow" w:hAnsi="Arial Narrow" w:eastAsia="Arial Narrow"/>
                        </w:rPr>
                      </w:pPr>
                      <w:r>
                        <w:rPr>
                          <w:rFonts w:ascii="Arial" w:cs="Arial" w:hAnsi="Arial" w:eastAsia="Arial"/>
                          <w:i w:val="1"/>
                          <w:iCs w:val="1"/>
                        </w:rPr>
                        <w:tab/>
                        <w:tab/>
                      </w:r>
                      <w:r>
                        <w:rPr>
                          <w:rFonts w:ascii="Arial Narrow" w:hAnsi="Arial Narrow"/>
                          <w:rtl w:val="0"/>
                          <w:lang w:val="en-US"/>
                        </w:rPr>
                        <w:t>David Lemmon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cs="Arial Narrow" w:hAnsi="Arial Narrow" w:eastAsia="Arial Narrow"/>
                          <w:outline w:val="0"/>
                          <w:color w:val="3f6797"/>
                          <w:u w:color="3f6797"/>
                          <w14:textFill>
                            <w14:solidFill>
                              <w14:srgbClr w14:val="3F6797"/>
                            </w14:solidFill>
                          </w14:textFill>
                        </w:rPr>
                      </w:pPr>
                      <w:r>
                        <w:rPr>
                          <w:rFonts w:ascii="Arial Narrow" w:cs="Arial Narrow" w:hAnsi="Arial Narrow" w:eastAsia="Arial Narrow"/>
                          <w:outline w:val="0"/>
                          <w:color w:val="0433ff"/>
                          <w:sz w:val="26"/>
                          <w:szCs w:val="26"/>
                          <w:u w:color="3f6797"/>
                          <w:rtl w:val="0"/>
                          <w:lang w:val="en-US"/>
                          <w14:textFill>
                            <w14:solidFill>
                              <w14:srgbClr w14:val="0433FF"/>
                            </w14:solidFill>
                          </w14:textFill>
                        </w:rPr>
                        <w:tab/>
                        <w:tab/>
                        <w:tab/>
                        <w:tab/>
                        <w:tab/>
                        <w:tab/>
                        <w:tab/>
                        <w:tab/>
                        <w:tab/>
                        <w:tab/>
                        <w:tab/>
                        <w:tab/>
                        <w:tab/>
                        <w:tab/>
                        <w:tab/>
                        <w:tab/>
                        <w:t xml:space="preserve">                      </w:t>
                      </w:r>
                      <w:r>
                        <w:rPr>
                          <w:rFonts w:ascii="Arial Narrow" w:hAnsi="Arial Narrow"/>
                          <w:sz w:val="24"/>
                          <w:szCs w:val="24"/>
                          <w:u w:color="3f6797"/>
                          <w:rtl w:val="0"/>
                          <w:lang w:val="en-US"/>
                        </w:rPr>
                        <w:t xml:space="preserve">  </w:t>
                      </w:r>
                      <w:r>
                        <w:rPr>
                          <w:rFonts w:ascii="Arial Narrow" w:hAnsi="Arial Narrow"/>
                          <w:sz w:val="24"/>
                          <w:szCs w:val="24"/>
                          <w:u w:color="3f6797"/>
                          <w:rtl w:val="0"/>
                          <w:lang w:val="en-US"/>
                        </w:rPr>
                        <w:t xml:space="preserve"> </w:t>
                      </w:r>
                      <w:r>
                        <w:rPr>
                          <w:rFonts w:ascii="Arial Narrow" w:hAnsi="Arial Narrow"/>
                          <w:sz w:val="24"/>
                          <w:szCs w:val="24"/>
                          <w:rtl w:val="0"/>
                          <w:lang w:val="en-US"/>
                        </w:rPr>
                        <w:t>Norma Sm</w:t>
                      </w:r>
                      <w:r>
                        <w:rPr>
                          <w:rFonts w:ascii="Arial Narrow" w:hAnsi="Arial Narrow"/>
                          <w:sz w:val="24"/>
                          <w:szCs w:val="24"/>
                          <w:rtl w:val="0"/>
                          <w:lang w:val="en-US"/>
                        </w:rPr>
                        <w:t>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cs="Arial Narrow" w:hAnsi="Arial Narrow" w:eastAsia="Arial Narrow"/>
                          <w:outline w:val="0"/>
                          <w:color w:val="747487"/>
                          <w:sz w:val="26"/>
                          <w:szCs w:val="26"/>
                          <w:u w:color="747487"/>
                          <w14:textFill>
                            <w14:solidFill>
                              <w14:srgbClr w14:val="747487"/>
                            </w14:solidFill>
                          </w14:textFill>
                        </w:rPr>
                      </w:pPr>
                    </w:p>
                    <w:p>
                      <w:pPr>
                        <w:pStyle w:val="Body A"/>
                        <w:tabs>
                          <w:tab w:val="left" w:pos="4680"/>
                        </w:tabs>
                        <w:ind w:left="8280" w:hanging="8280"/>
                        <w:jc w:val="center"/>
                        <w:rPr>
                          <w:rFonts w:ascii="Arial Narrow" w:cs="Arial Narrow" w:hAnsi="Arial Narrow" w:eastAsia="Arial Narrow"/>
                        </w:rPr>
                      </w:pPr>
                      <w:r>
                        <w:rPr>
                          <w:rFonts w:ascii="Arial Narrow" w:cs="Arial Narrow" w:hAnsi="Arial Narrow" w:eastAsia="Arial Narrow"/>
                          <w:rtl w:val="0"/>
                        </w:rPr>
                        <w:tab/>
                        <w:t xml:space="preserve">                              </w:t>
                        <w:tab/>
                        <w:tab/>
                        <w:tab/>
                      </w:r>
                    </w:p>
                    <w:p>
                      <w:pPr>
                        <w:pStyle w:val="Body A"/>
                        <w:rPr>
                          <w:rFonts w:ascii="Arial Narrow" w:cs="Arial Narrow" w:hAnsi="Arial Narrow" w:eastAsia="Arial Narrow"/>
                        </w:rPr>
                      </w:pPr>
                      <w:r>
                        <w:rPr>
                          <w:rFonts w:ascii="Arial Narrow" w:cs="Arial Narrow" w:hAnsi="Arial Narrow" w:eastAsia="Arial Narrow"/>
                        </w:rPr>
                        <w:tab/>
                        <w:tab/>
                        <w:tab/>
                        <w:tab/>
                        <w:tab/>
                        <w:tab/>
                        <w:tab/>
                        <w:tab/>
                      </w:r>
                    </w:p>
                    <w:p>
                      <w:pPr>
                        <w:pStyle w:val="Body A"/>
                        <w:rPr>
                          <w:rFonts w:ascii="Arial Narrow" w:cs="Arial Narrow" w:hAnsi="Arial Narrow" w:eastAsia="Arial Narrow"/>
                        </w:rPr>
                      </w:pPr>
                      <w:r>
                        <w:rPr>
                          <w:rFonts w:ascii="Arial Narrow" w:cs="Arial Narrow" w:hAnsi="Arial Narrow" w:eastAsia="Arial Narrow"/>
                        </w:rPr>
                        <w:tab/>
                        <w:tab/>
                        <w:tab/>
                        <w:tab/>
                        <w:tab/>
                        <w:tab/>
                        <w:tab/>
                        <w:tab/>
                        <w:tab/>
                      </w:r>
                    </w:p>
                    <w:p>
                      <w:pPr>
                        <w:pStyle w:val="Body A"/>
                      </w:pPr>
                      <w:r>
                        <w:rPr>
                          <w:rFonts w:ascii="Arial Narrow" w:cs="Arial Narrow" w:hAnsi="Arial Narrow" w:eastAsia="Arial Narrow"/>
                        </w:rPr>
                        <w:tab/>
                        <w:tab/>
                        <w:tab/>
                        <w:tab/>
                        <w:tab/>
                        <w:tab/>
                        <w:tab/>
                        <w:tab/>
                        <w:tab/>
                      </w:r>
                    </w:p>
                  </w:txbxContent>
                </v:textbox>
                <w10:wrap type="none" side="bothSides" anchorx="margin" anchory="page"/>
              </v:shape>
            </w:pict>
          </mc:Fallback>
        </mc:AlternateContent>
      </w:r>
    </w:p>
    <w:p w14:paraId="1C6ADCA7" w14:textId="77777777" w:rsidR="00DD1835" w:rsidRDefault="00000000">
      <w:pPr>
        <w:pStyle w:val="Header"/>
        <w:tabs>
          <w:tab w:val="clear" w:pos="4320"/>
          <w:tab w:val="clear" w:pos="8640"/>
        </w:tabs>
        <w:rPr>
          <w:rFonts w:ascii="Britannic Bold" w:eastAsia="Britannic Bold" w:hAnsi="Britannic Bold" w:cs="Britannic Bold"/>
          <w:b/>
          <w:bCs/>
          <w:color w:val="000080"/>
          <w:sz w:val="40"/>
          <w:szCs w:val="40"/>
          <w:u w:color="000080"/>
        </w:rPr>
      </w:pPr>
      <w:r>
        <w:rPr>
          <w:rFonts w:ascii="Comic Sans MS" w:eastAsia="Comic Sans MS" w:hAnsi="Comic Sans MS" w:cs="Comic Sans MS"/>
          <w:noProof/>
        </w:rPr>
        <mc:AlternateContent>
          <mc:Choice Requires="wps">
            <w:drawing>
              <wp:anchor distT="0" distB="0" distL="0" distR="0" simplePos="0" relativeHeight="251660288" behindDoc="0" locked="0" layoutInCell="1" allowOverlap="1" wp14:anchorId="6DC0D7DF" wp14:editId="1A2689AA">
                <wp:simplePos x="0" y="0"/>
                <wp:positionH relativeFrom="margin">
                  <wp:posOffset>14286</wp:posOffset>
                </wp:positionH>
                <wp:positionV relativeFrom="line">
                  <wp:posOffset>594774</wp:posOffset>
                </wp:positionV>
                <wp:extent cx="6858001" cy="0"/>
                <wp:effectExtent l="0" t="0" r="0" b="0"/>
                <wp:wrapNone/>
                <wp:docPr id="1073741826" name="officeArt object" descr="Line 3"/>
                <wp:cNvGraphicFramePr/>
                <a:graphic xmlns:a="http://schemas.openxmlformats.org/drawingml/2006/main">
                  <a:graphicData uri="http://schemas.microsoft.com/office/word/2010/wordprocessingShape">
                    <wps:wsp>
                      <wps:cNvCnPr/>
                      <wps:spPr>
                        <a:xfrm>
                          <a:off x="0" y="0"/>
                          <a:ext cx="6858001" cy="0"/>
                        </a:xfrm>
                        <a:prstGeom prst="line">
                          <a:avLst/>
                        </a:prstGeom>
                        <a:noFill/>
                        <a:ln w="28575" cap="flat">
                          <a:solidFill>
                            <a:srgbClr val="000000"/>
                          </a:solidFill>
                          <a:prstDash val="solid"/>
                          <a:round/>
                        </a:ln>
                        <a:effectLst/>
                      </wps:spPr>
                      <wps:bodyPr/>
                    </wps:wsp>
                  </a:graphicData>
                </a:graphic>
              </wp:anchor>
            </w:drawing>
          </mc:Choice>
          <mc:Fallback>
            <w:pict>
              <v:line id="_x0000_s1027" style="visibility:visible;position:absolute;margin-left:1.1pt;margin-top:46.8pt;width:540.0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2.2pt" dashstyle="solid" endcap="flat" joinstyle="round" linestyle="single" startarrow="none" startarrowwidth="medium" startarrowlength="medium" endarrow="none" endarrowwidth="medium" endarrowlength="medium"/>
                <w10:wrap type="none" side="bothSides" anchorx="margin"/>
              </v:line>
            </w:pict>
          </mc:Fallback>
        </mc:AlternateContent>
      </w:r>
      <w:r>
        <w:rPr>
          <w:rFonts w:ascii="Britannic Bold" w:eastAsia="Britannic Bold" w:hAnsi="Britannic Bold" w:cs="Britannic Bold"/>
          <w:b/>
          <w:bCs/>
          <w:color w:val="000080"/>
          <w:sz w:val="40"/>
          <w:szCs w:val="40"/>
          <w:u w:color="000080"/>
        </w:rPr>
        <w:t xml:space="preserve"> </w:t>
      </w:r>
    </w:p>
    <w:p w14:paraId="4A9FBE1F" w14:textId="77777777" w:rsidR="00DD1835" w:rsidRDefault="00DD1835">
      <w:pPr>
        <w:pStyle w:val="Header"/>
        <w:tabs>
          <w:tab w:val="clear" w:pos="4320"/>
          <w:tab w:val="clear" w:pos="8640"/>
        </w:tabs>
        <w:rPr>
          <w:rFonts w:ascii="Britannic Bold" w:eastAsia="Britannic Bold" w:hAnsi="Britannic Bold" w:cs="Britannic Bold"/>
          <w:b/>
          <w:bCs/>
          <w:color w:val="000080"/>
          <w:sz w:val="40"/>
          <w:szCs w:val="40"/>
          <w:u w:color="000080"/>
        </w:rPr>
      </w:pPr>
    </w:p>
    <w:p w14:paraId="6D4D81BA" w14:textId="77777777" w:rsidR="00DD1835" w:rsidRDefault="00DD1835">
      <w:pPr>
        <w:pStyle w:val="BodyA"/>
        <w:jc w:val="center"/>
        <w:outlineLvl w:val="0"/>
        <w:rPr>
          <w:rFonts w:ascii="Arial" w:eastAsia="Arial" w:hAnsi="Arial" w:cs="Arial"/>
          <w:lang w:val="de-DE"/>
        </w:rPr>
      </w:pPr>
    </w:p>
    <w:p w14:paraId="5176ADF0" w14:textId="2F896C6A" w:rsidR="00DD1835" w:rsidRDefault="00A9463B">
      <w:pPr>
        <w:pStyle w:val="BodyA"/>
        <w:jc w:val="center"/>
        <w:outlineLvl w:val="0"/>
        <w:rPr>
          <w:rFonts w:ascii="Arial" w:eastAsia="Arial" w:hAnsi="Arial" w:cs="Arial"/>
          <w:b/>
          <w:bCs/>
          <w:lang w:val="de-DE"/>
        </w:rPr>
      </w:pPr>
      <w:r>
        <w:rPr>
          <w:rFonts w:ascii="Arial" w:hAnsi="Arial"/>
          <w:b/>
          <w:bCs/>
          <w:lang w:val="de-DE"/>
        </w:rPr>
        <w:t>MINUTES</w:t>
      </w:r>
    </w:p>
    <w:p w14:paraId="50FBA348" w14:textId="63612BE9" w:rsidR="00DD1835" w:rsidRDefault="00000000">
      <w:pPr>
        <w:pStyle w:val="BodyA"/>
        <w:numPr>
          <w:ilvl w:val="0"/>
          <w:numId w:val="2"/>
        </w:numPr>
        <w:rPr>
          <w:rFonts w:ascii="Arial" w:hAnsi="Arial"/>
          <w:sz w:val="22"/>
          <w:szCs w:val="22"/>
        </w:rPr>
      </w:pPr>
      <w:r>
        <w:rPr>
          <w:rFonts w:ascii="Arial" w:hAnsi="Arial"/>
          <w:sz w:val="22"/>
          <w:szCs w:val="22"/>
        </w:rPr>
        <w:t>Call to Order</w:t>
      </w:r>
      <w:r w:rsidR="00A9463B">
        <w:rPr>
          <w:rFonts w:ascii="Arial" w:hAnsi="Arial"/>
          <w:sz w:val="22"/>
          <w:szCs w:val="22"/>
        </w:rPr>
        <w:t xml:space="preserve"> 6:07PM</w:t>
      </w:r>
    </w:p>
    <w:p w14:paraId="60B3EBDA" w14:textId="326A0E0A" w:rsidR="00DD1835" w:rsidRDefault="00000000">
      <w:pPr>
        <w:pStyle w:val="BodyA"/>
        <w:numPr>
          <w:ilvl w:val="0"/>
          <w:numId w:val="2"/>
        </w:numPr>
        <w:rPr>
          <w:rFonts w:ascii="Arial" w:hAnsi="Arial"/>
          <w:sz w:val="22"/>
          <w:szCs w:val="22"/>
        </w:rPr>
      </w:pPr>
      <w:r>
        <w:rPr>
          <w:rFonts w:ascii="Arial" w:hAnsi="Arial"/>
          <w:sz w:val="22"/>
          <w:szCs w:val="22"/>
        </w:rPr>
        <w:t>Roll Call</w:t>
      </w:r>
      <w:r w:rsidR="00A9463B">
        <w:rPr>
          <w:rFonts w:ascii="Arial" w:hAnsi="Arial"/>
          <w:sz w:val="22"/>
          <w:szCs w:val="22"/>
        </w:rPr>
        <w:t xml:space="preserve">: Roger Bell, Heidi Herzog, Carol Holden, Norma Smith, Zack </w:t>
      </w:r>
      <w:proofErr w:type="spellStart"/>
      <w:r w:rsidR="00A9463B">
        <w:rPr>
          <w:rFonts w:ascii="Arial" w:hAnsi="Arial"/>
          <w:sz w:val="22"/>
          <w:szCs w:val="22"/>
        </w:rPr>
        <w:t>Schab</w:t>
      </w:r>
      <w:proofErr w:type="spellEnd"/>
      <w:r w:rsidR="00A9463B">
        <w:rPr>
          <w:rFonts w:ascii="Arial" w:hAnsi="Arial"/>
          <w:sz w:val="22"/>
          <w:szCs w:val="22"/>
        </w:rPr>
        <w:t xml:space="preserve">, Aimee Ozanich, David Lemmon, </w:t>
      </w:r>
      <w:proofErr w:type="spellStart"/>
      <w:r w:rsidR="00A9463B">
        <w:rPr>
          <w:rFonts w:ascii="Arial" w:hAnsi="Arial"/>
          <w:sz w:val="22"/>
          <w:szCs w:val="22"/>
        </w:rPr>
        <w:t>Kelliann</w:t>
      </w:r>
      <w:proofErr w:type="spellEnd"/>
      <w:r w:rsidR="00A9463B">
        <w:rPr>
          <w:rFonts w:ascii="Arial" w:hAnsi="Arial"/>
          <w:sz w:val="22"/>
          <w:szCs w:val="22"/>
        </w:rPr>
        <w:t xml:space="preserve"> </w:t>
      </w:r>
      <w:proofErr w:type="spellStart"/>
      <w:r w:rsidR="00A9463B">
        <w:rPr>
          <w:rFonts w:ascii="Arial" w:hAnsi="Arial"/>
          <w:sz w:val="22"/>
          <w:szCs w:val="22"/>
        </w:rPr>
        <w:t>Ergeson</w:t>
      </w:r>
      <w:proofErr w:type="spellEnd"/>
    </w:p>
    <w:p w14:paraId="716BFD35" w14:textId="65E76D12" w:rsidR="00DD1835" w:rsidRDefault="00000000">
      <w:pPr>
        <w:pStyle w:val="BodyA"/>
        <w:numPr>
          <w:ilvl w:val="0"/>
          <w:numId w:val="2"/>
        </w:numPr>
        <w:rPr>
          <w:rFonts w:ascii="Arial" w:hAnsi="Arial"/>
          <w:sz w:val="22"/>
          <w:szCs w:val="22"/>
        </w:rPr>
      </w:pPr>
      <w:r>
        <w:rPr>
          <w:rFonts w:ascii="Arial" w:hAnsi="Arial"/>
          <w:sz w:val="22"/>
          <w:szCs w:val="22"/>
        </w:rPr>
        <w:t xml:space="preserve">Public Comment </w:t>
      </w:r>
      <w:r w:rsidR="00A9463B">
        <w:rPr>
          <w:rFonts w:ascii="Arial" w:hAnsi="Arial"/>
          <w:sz w:val="22"/>
          <w:szCs w:val="22"/>
        </w:rPr>
        <w:t>No one present</w:t>
      </w:r>
    </w:p>
    <w:p w14:paraId="56DDD37D" w14:textId="3968CEDC" w:rsidR="00DD1835" w:rsidRDefault="00000000">
      <w:pPr>
        <w:pStyle w:val="BodyA"/>
        <w:numPr>
          <w:ilvl w:val="0"/>
          <w:numId w:val="2"/>
        </w:numPr>
        <w:rPr>
          <w:rFonts w:ascii="Arial" w:hAnsi="Arial"/>
          <w:sz w:val="22"/>
          <w:szCs w:val="22"/>
        </w:rPr>
      </w:pPr>
      <w:r>
        <w:rPr>
          <w:rFonts w:ascii="Arial" w:hAnsi="Arial"/>
          <w:sz w:val="22"/>
          <w:szCs w:val="22"/>
        </w:rPr>
        <w:t xml:space="preserve">Approval of Meeting Minutes from June 12, 2023 </w:t>
      </w:r>
      <w:r w:rsidR="00A9463B">
        <w:rPr>
          <w:rFonts w:ascii="Arial" w:hAnsi="Arial"/>
          <w:sz w:val="22"/>
          <w:szCs w:val="22"/>
        </w:rPr>
        <w:t>– Kelliann moves to approve, Heidi seconded, all approved unanimously.</w:t>
      </w:r>
      <w:r>
        <w:rPr>
          <w:rFonts w:ascii="Arial" w:hAnsi="Arial"/>
          <w:sz w:val="22"/>
          <w:szCs w:val="22"/>
        </w:rPr>
        <w:t xml:space="preserve">                                                                                   </w:t>
      </w:r>
    </w:p>
    <w:p w14:paraId="1707385B" w14:textId="77777777" w:rsidR="00DD1835" w:rsidRDefault="00000000">
      <w:pPr>
        <w:pStyle w:val="BodyA"/>
        <w:numPr>
          <w:ilvl w:val="0"/>
          <w:numId w:val="2"/>
        </w:numPr>
        <w:rPr>
          <w:rFonts w:ascii="Arial" w:hAnsi="Arial"/>
          <w:sz w:val="22"/>
          <w:szCs w:val="22"/>
        </w:rPr>
      </w:pPr>
      <w:r>
        <w:rPr>
          <w:rFonts w:ascii="Arial" w:hAnsi="Arial"/>
          <w:sz w:val="22"/>
          <w:szCs w:val="22"/>
        </w:rPr>
        <w:t>General Business -</w:t>
      </w:r>
      <w:r>
        <w:rPr>
          <w:rFonts w:ascii="Arial" w:hAnsi="Arial"/>
          <w:sz w:val="22"/>
          <w:szCs w:val="22"/>
        </w:rPr>
        <w:tab/>
        <w:t xml:space="preserve">                                                                       </w:t>
      </w:r>
    </w:p>
    <w:p w14:paraId="0B09BBA6" w14:textId="331418CA" w:rsidR="00DD1835" w:rsidRDefault="00000000">
      <w:pPr>
        <w:pStyle w:val="BodyA"/>
        <w:numPr>
          <w:ilvl w:val="5"/>
          <w:numId w:val="2"/>
        </w:numPr>
        <w:rPr>
          <w:rFonts w:ascii="Arial" w:hAnsi="Arial"/>
          <w:sz w:val="22"/>
          <w:szCs w:val="22"/>
        </w:rPr>
      </w:pPr>
      <w:r>
        <w:rPr>
          <w:rFonts w:ascii="Arial" w:hAnsi="Arial"/>
          <w:sz w:val="22"/>
          <w:szCs w:val="22"/>
        </w:rPr>
        <w:t xml:space="preserve">County Report -                                                                                           </w:t>
      </w:r>
    </w:p>
    <w:p w14:paraId="0F7098D0" w14:textId="73E0E306" w:rsidR="00DD1835" w:rsidRDefault="00000000">
      <w:pPr>
        <w:pStyle w:val="BodyA"/>
        <w:tabs>
          <w:tab w:val="left" w:pos="720"/>
        </w:tabs>
        <w:ind w:left="720" w:firstLine="720"/>
        <w:rPr>
          <w:rFonts w:ascii="Arial" w:eastAsia="Arial" w:hAnsi="Arial" w:cs="Arial"/>
          <w:sz w:val="22"/>
          <w:szCs w:val="22"/>
        </w:rPr>
      </w:pPr>
      <w:r>
        <w:rPr>
          <w:rFonts w:ascii="Arial" w:hAnsi="Arial"/>
          <w:sz w:val="22"/>
          <w:szCs w:val="22"/>
          <w:lang w:val="it-IT"/>
        </w:rPr>
        <w:t xml:space="preserve">a. </w:t>
      </w:r>
      <w:r>
        <w:rPr>
          <w:rFonts w:ascii="Arial" w:hAnsi="Arial"/>
          <w:sz w:val="22"/>
          <w:szCs w:val="22"/>
        </w:rPr>
        <w:t xml:space="preserve">Treasurer’s Report June 2023 </w:t>
      </w:r>
      <w:r w:rsidR="001D638D">
        <w:rPr>
          <w:rFonts w:ascii="Arial" w:hAnsi="Arial"/>
          <w:sz w:val="22"/>
          <w:szCs w:val="22"/>
        </w:rPr>
        <w:t>–</w:t>
      </w:r>
      <w:r w:rsidR="00A9463B">
        <w:rPr>
          <w:rFonts w:ascii="Arial" w:hAnsi="Arial"/>
          <w:sz w:val="22"/>
          <w:szCs w:val="22"/>
        </w:rPr>
        <w:t xml:space="preserve"> </w:t>
      </w:r>
      <w:r w:rsidR="001D638D">
        <w:rPr>
          <w:rFonts w:ascii="Arial" w:hAnsi="Arial"/>
          <w:sz w:val="22"/>
          <w:szCs w:val="22"/>
        </w:rPr>
        <w:t>148K in operations, we have made $55K so far in July and have an additional $10K to be transferred this week.</w:t>
      </w:r>
    </w:p>
    <w:p w14:paraId="6DA31E4E" w14:textId="63C31AB7" w:rsidR="00DD1835" w:rsidRDefault="00000000">
      <w:pPr>
        <w:pStyle w:val="ListParagraph"/>
        <w:numPr>
          <w:ilvl w:val="0"/>
          <w:numId w:val="5"/>
        </w:numPr>
        <w:rPr>
          <w:rFonts w:ascii="Arial" w:hAnsi="Arial"/>
          <w:sz w:val="22"/>
          <w:szCs w:val="22"/>
        </w:rPr>
      </w:pPr>
      <w:r>
        <w:rPr>
          <w:rFonts w:ascii="Arial" w:hAnsi="Arial"/>
          <w:sz w:val="22"/>
          <w:szCs w:val="22"/>
        </w:rPr>
        <w:t>Approval of claims for payment:</w:t>
      </w:r>
      <w:r>
        <w:rPr>
          <w:rFonts w:ascii="Arial" w:hAnsi="Arial"/>
          <w:sz w:val="22"/>
          <w:szCs w:val="22"/>
        </w:rPr>
        <w:tab/>
      </w:r>
      <w:r w:rsidR="001D638D">
        <w:rPr>
          <w:rFonts w:ascii="Arial" w:hAnsi="Arial"/>
          <w:sz w:val="22"/>
          <w:szCs w:val="22"/>
        </w:rPr>
        <w:t>Roger moves to approve, Carol seconded, all approved</w:t>
      </w:r>
      <w:r>
        <w:rPr>
          <w:rFonts w:ascii="Arial" w:hAnsi="Arial"/>
          <w:sz w:val="22"/>
          <w:szCs w:val="22"/>
        </w:rPr>
        <w:tab/>
        <w:t xml:space="preserve">           </w:t>
      </w:r>
    </w:p>
    <w:p w14:paraId="25CE7FC3" w14:textId="77777777" w:rsidR="00DD1835" w:rsidRDefault="00000000">
      <w:pPr>
        <w:pStyle w:val="ListParagraph"/>
        <w:numPr>
          <w:ilvl w:val="0"/>
          <w:numId w:val="6"/>
        </w:numPr>
        <w:rPr>
          <w:rFonts w:ascii="Arial" w:hAnsi="Arial"/>
          <w:sz w:val="22"/>
          <w:szCs w:val="22"/>
        </w:rPr>
      </w:pPr>
      <w:r>
        <w:rPr>
          <w:rFonts w:ascii="Arial" w:hAnsi="Arial"/>
          <w:sz w:val="22"/>
          <w:szCs w:val="22"/>
        </w:rPr>
        <w:t>M&amp;O (Donated Funds)</w:t>
      </w:r>
    </w:p>
    <w:p w14:paraId="7E082531" w14:textId="77777777" w:rsidR="00DD1835" w:rsidRDefault="00000000">
      <w:pPr>
        <w:pStyle w:val="ListParagraph"/>
        <w:numPr>
          <w:ilvl w:val="2"/>
          <w:numId w:val="6"/>
        </w:numPr>
        <w:rPr>
          <w:rFonts w:ascii="Arial" w:hAnsi="Arial"/>
          <w:sz w:val="22"/>
          <w:szCs w:val="22"/>
        </w:rPr>
      </w:pPr>
      <w:r>
        <w:rPr>
          <w:rFonts w:ascii="Arial" w:hAnsi="Arial"/>
          <w:sz w:val="22"/>
          <w:szCs w:val="22"/>
        </w:rPr>
        <w:t>Banner Bank - $___</w:t>
      </w:r>
    </w:p>
    <w:p w14:paraId="1987C256" w14:textId="77777777" w:rsidR="00DD1835" w:rsidRDefault="00000000">
      <w:pPr>
        <w:pStyle w:val="ListParagraph"/>
        <w:numPr>
          <w:ilvl w:val="2"/>
          <w:numId w:val="6"/>
        </w:numPr>
        <w:rPr>
          <w:rFonts w:ascii="Arial" w:hAnsi="Arial"/>
          <w:sz w:val="22"/>
          <w:szCs w:val="22"/>
        </w:rPr>
      </w:pPr>
      <w:r>
        <w:rPr>
          <w:rFonts w:ascii="Arial" w:hAnsi="Arial"/>
          <w:sz w:val="22"/>
          <w:szCs w:val="22"/>
        </w:rPr>
        <w:t>Burke Plumbing/Yakima Glass - $637.64</w:t>
      </w:r>
    </w:p>
    <w:p w14:paraId="083728B3" w14:textId="77777777" w:rsidR="00DD1835" w:rsidRDefault="00000000">
      <w:pPr>
        <w:pStyle w:val="ListParagraph"/>
        <w:numPr>
          <w:ilvl w:val="2"/>
          <w:numId w:val="6"/>
        </w:numPr>
        <w:rPr>
          <w:rFonts w:ascii="Arial" w:hAnsi="Arial"/>
          <w:sz w:val="22"/>
          <w:szCs w:val="22"/>
        </w:rPr>
      </w:pPr>
      <w:r>
        <w:rPr>
          <w:rFonts w:ascii="Arial" w:hAnsi="Arial"/>
          <w:sz w:val="22"/>
          <w:szCs w:val="22"/>
        </w:rPr>
        <w:t>Cascade Natural Gas -$1991.54</w:t>
      </w:r>
    </w:p>
    <w:p w14:paraId="47210B22" w14:textId="77777777" w:rsidR="00DD1835" w:rsidRDefault="00000000">
      <w:pPr>
        <w:pStyle w:val="ListParagraph"/>
        <w:numPr>
          <w:ilvl w:val="2"/>
          <w:numId w:val="6"/>
        </w:numPr>
        <w:rPr>
          <w:rFonts w:ascii="Arial" w:hAnsi="Arial"/>
          <w:sz w:val="22"/>
          <w:szCs w:val="22"/>
        </w:rPr>
      </w:pPr>
      <w:r>
        <w:rPr>
          <w:rFonts w:ascii="Arial" w:hAnsi="Arial"/>
          <w:sz w:val="22"/>
          <w:szCs w:val="22"/>
        </w:rPr>
        <w:t>Charter Communications/Spectrum - $195.02</w:t>
      </w:r>
    </w:p>
    <w:p w14:paraId="59B4E25B" w14:textId="77777777" w:rsidR="00DD1835" w:rsidRDefault="00000000">
      <w:pPr>
        <w:pStyle w:val="ListParagraph"/>
        <w:numPr>
          <w:ilvl w:val="2"/>
          <w:numId w:val="6"/>
        </w:numPr>
        <w:rPr>
          <w:rFonts w:ascii="Arial" w:hAnsi="Arial"/>
          <w:sz w:val="22"/>
          <w:szCs w:val="22"/>
        </w:rPr>
      </w:pPr>
      <w:r>
        <w:rPr>
          <w:rFonts w:ascii="Arial" w:hAnsi="Arial"/>
          <w:sz w:val="22"/>
          <w:szCs w:val="22"/>
        </w:rPr>
        <w:t>City of Selah - $1688.42</w:t>
      </w:r>
    </w:p>
    <w:p w14:paraId="0B5C9015" w14:textId="77777777" w:rsidR="00DD1835" w:rsidRDefault="00000000">
      <w:pPr>
        <w:pStyle w:val="ListParagraph"/>
        <w:numPr>
          <w:ilvl w:val="2"/>
          <w:numId w:val="6"/>
        </w:numPr>
        <w:rPr>
          <w:rFonts w:ascii="Arial" w:hAnsi="Arial"/>
          <w:sz w:val="22"/>
          <w:szCs w:val="22"/>
        </w:rPr>
      </w:pPr>
      <w:r>
        <w:rPr>
          <w:rFonts w:ascii="Arial" w:hAnsi="Arial"/>
          <w:sz w:val="22"/>
          <w:szCs w:val="22"/>
        </w:rPr>
        <w:t>E3 Solutions, Inc. (Fire Alarm/Security) - $59.57</w:t>
      </w:r>
    </w:p>
    <w:p w14:paraId="791032FE" w14:textId="77777777" w:rsidR="00DD1835" w:rsidRDefault="00000000">
      <w:pPr>
        <w:pStyle w:val="ListParagraph"/>
        <w:numPr>
          <w:ilvl w:val="2"/>
          <w:numId w:val="6"/>
        </w:numPr>
        <w:rPr>
          <w:rFonts w:ascii="Arial" w:hAnsi="Arial"/>
          <w:sz w:val="22"/>
          <w:szCs w:val="22"/>
        </w:rPr>
      </w:pPr>
      <w:r>
        <w:rPr>
          <w:rFonts w:ascii="Arial" w:hAnsi="Arial"/>
          <w:sz w:val="22"/>
          <w:szCs w:val="22"/>
        </w:rPr>
        <w:t>Helms True Value - $148.94</w:t>
      </w:r>
    </w:p>
    <w:p w14:paraId="7D813168" w14:textId="77777777" w:rsidR="00DD1835" w:rsidRDefault="00000000">
      <w:pPr>
        <w:pStyle w:val="ListParagraph"/>
        <w:numPr>
          <w:ilvl w:val="2"/>
          <w:numId w:val="6"/>
        </w:numPr>
        <w:rPr>
          <w:rFonts w:ascii="Arial" w:hAnsi="Arial"/>
          <w:sz w:val="22"/>
          <w:szCs w:val="22"/>
        </w:rPr>
      </w:pPr>
      <w:r>
        <w:rPr>
          <w:rFonts w:ascii="Arial" w:hAnsi="Arial"/>
          <w:sz w:val="22"/>
          <w:szCs w:val="22"/>
        </w:rPr>
        <w:t>Helms True Value - $23.80</w:t>
      </w:r>
    </w:p>
    <w:p w14:paraId="60515BCA" w14:textId="77777777" w:rsidR="00DD1835" w:rsidRDefault="00000000">
      <w:pPr>
        <w:pStyle w:val="ListParagraph"/>
        <w:numPr>
          <w:ilvl w:val="2"/>
          <w:numId w:val="6"/>
        </w:numPr>
        <w:rPr>
          <w:rFonts w:ascii="Arial" w:hAnsi="Arial"/>
          <w:sz w:val="22"/>
          <w:szCs w:val="22"/>
        </w:rPr>
      </w:pPr>
      <w:r>
        <w:rPr>
          <w:rFonts w:ascii="Arial" w:hAnsi="Arial"/>
          <w:sz w:val="22"/>
          <w:szCs w:val="22"/>
        </w:rPr>
        <w:t>Noel Corporation/Pepsi - $277.85</w:t>
      </w:r>
    </w:p>
    <w:p w14:paraId="2C3B3BB6" w14:textId="77777777" w:rsidR="00DD1835" w:rsidRDefault="00000000">
      <w:pPr>
        <w:pStyle w:val="ListParagraph"/>
        <w:numPr>
          <w:ilvl w:val="2"/>
          <w:numId w:val="6"/>
        </w:numPr>
        <w:rPr>
          <w:rFonts w:ascii="Arial" w:hAnsi="Arial"/>
          <w:sz w:val="22"/>
          <w:szCs w:val="22"/>
        </w:rPr>
      </w:pPr>
      <w:proofErr w:type="spellStart"/>
      <w:r>
        <w:rPr>
          <w:rFonts w:ascii="Arial" w:hAnsi="Arial"/>
          <w:sz w:val="22"/>
          <w:szCs w:val="22"/>
        </w:rPr>
        <w:t>Oxarc</w:t>
      </w:r>
      <w:proofErr w:type="spellEnd"/>
      <w:r>
        <w:rPr>
          <w:rFonts w:ascii="Arial" w:hAnsi="Arial"/>
          <w:sz w:val="22"/>
          <w:szCs w:val="22"/>
        </w:rPr>
        <w:t>, Inc - $2943.53</w:t>
      </w:r>
    </w:p>
    <w:p w14:paraId="776E7B19" w14:textId="77777777" w:rsidR="00DD1835" w:rsidRDefault="00000000">
      <w:pPr>
        <w:pStyle w:val="ListParagraph"/>
        <w:numPr>
          <w:ilvl w:val="2"/>
          <w:numId w:val="6"/>
        </w:numPr>
        <w:rPr>
          <w:rFonts w:ascii="Arial" w:hAnsi="Arial"/>
          <w:sz w:val="22"/>
          <w:szCs w:val="22"/>
        </w:rPr>
      </w:pPr>
      <w:proofErr w:type="spellStart"/>
      <w:r>
        <w:rPr>
          <w:rFonts w:ascii="Arial" w:hAnsi="Arial"/>
          <w:sz w:val="22"/>
          <w:szCs w:val="22"/>
        </w:rPr>
        <w:t>Oxarc</w:t>
      </w:r>
      <w:proofErr w:type="spellEnd"/>
      <w:r>
        <w:rPr>
          <w:rFonts w:ascii="Arial" w:hAnsi="Arial"/>
          <w:sz w:val="22"/>
          <w:szCs w:val="22"/>
        </w:rPr>
        <w:t>, Inc - $2059.11</w:t>
      </w:r>
    </w:p>
    <w:p w14:paraId="647560F2" w14:textId="04157F38" w:rsidR="00DD1835" w:rsidRDefault="00000000">
      <w:pPr>
        <w:pStyle w:val="ListParagraph"/>
        <w:numPr>
          <w:ilvl w:val="2"/>
          <w:numId w:val="6"/>
        </w:numPr>
        <w:rPr>
          <w:rFonts w:ascii="Arial" w:hAnsi="Arial"/>
          <w:sz w:val="22"/>
          <w:szCs w:val="22"/>
        </w:rPr>
      </w:pPr>
      <w:r>
        <w:rPr>
          <w:rFonts w:ascii="Arial" w:hAnsi="Arial"/>
          <w:sz w:val="22"/>
          <w:szCs w:val="22"/>
        </w:rPr>
        <w:t>Aimee Ozanich - $</w:t>
      </w:r>
      <w:r w:rsidR="001D638D">
        <w:rPr>
          <w:rFonts w:ascii="Arial" w:hAnsi="Arial"/>
          <w:sz w:val="22"/>
          <w:szCs w:val="22"/>
        </w:rPr>
        <w:t>372.24</w:t>
      </w:r>
    </w:p>
    <w:p w14:paraId="06150F4A" w14:textId="77777777" w:rsidR="00DD1835" w:rsidRDefault="00000000">
      <w:pPr>
        <w:pStyle w:val="ListParagraph"/>
        <w:numPr>
          <w:ilvl w:val="2"/>
          <w:numId w:val="6"/>
        </w:numPr>
        <w:rPr>
          <w:rFonts w:ascii="Arial" w:hAnsi="Arial"/>
          <w:sz w:val="22"/>
          <w:szCs w:val="22"/>
        </w:rPr>
      </w:pPr>
      <w:r>
        <w:rPr>
          <w:rFonts w:ascii="Arial" w:hAnsi="Arial"/>
          <w:sz w:val="22"/>
          <w:szCs w:val="22"/>
        </w:rPr>
        <w:t>Pacific Power - $___</w:t>
      </w:r>
    </w:p>
    <w:p w14:paraId="6805DA68" w14:textId="601E96EE" w:rsidR="001D638D" w:rsidRDefault="001D638D">
      <w:pPr>
        <w:pStyle w:val="ListParagraph"/>
        <w:numPr>
          <w:ilvl w:val="2"/>
          <w:numId w:val="6"/>
        </w:numPr>
        <w:rPr>
          <w:rFonts w:ascii="Arial" w:hAnsi="Arial"/>
          <w:sz w:val="22"/>
          <w:szCs w:val="22"/>
        </w:rPr>
      </w:pPr>
      <w:r>
        <w:rPr>
          <w:rFonts w:ascii="Arial" w:hAnsi="Arial"/>
          <w:sz w:val="22"/>
          <w:szCs w:val="22"/>
        </w:rPr>
        <w:t>WMS $448.65 (repair chlorine line)</w:t>
      </w:r>
    </w:p>
    <w:p w14:paraId="70F84885" w14:textId="77777777" w:rsidR="00DD1835" w:rsidRDefault="00000000">
      <w:pPr>
        <w:pStyle w:val="ListParagraph"/>
        <w:numPr>
          <w:ilvl w:val="2"/>
          <w:numId w:val="6"/>
        </w:numPr>
        <w:rPr>
          <w:rFonts w:ascii="Arial" w:hAnsi="Arial"/>
          <w:sz w:val="22"/>
          <w:szCs w:val="22"/>
        </w:rPr>
      </w:pPr>
      <w:r>
        <w:rPr>
          <w:rFonts w:ascii="Arial" w:hAnsi="Arial"/>
          <w:sz w:val="22"/>
          <w:szCs w:val="22"/>
        </w:rPr>
        <w:t>SPRSA – SUI - $101.81</w:t>
      </w:r>
    </w:p>
    <w:p w14:paraId="000310D4" w14:textId="77777777" w:rsidR="00DD1835" w:rsidRDefault="00000000">
      <w:pPr>
        <w:pStyle w:val="ListParagraph"/>
        <w:numPr>
          <w:ilvl w:val="2"/>
          <w:numId w:val="6"/>
        </w:numPr>
        <w:rPr>
          <w:rFonts w:ascii="Arial" w:hAnsi="Arial"/>
          <w:sz w:val="22"/>
          <w:szCs w:val="22"/>
        </w:rPr>
      </w:pPr>
      <w:r>
        <w:rPr>
          <w:rFonts w:ascii="Arial" w:hAnsi="Arial"/>
          <w:sz w:val="22"/>
          <w:szCs w:val="22"/>
        </w:rPr>
        <w:t>SPRSA – Fed WH - $266.12</w:t>
      </w:r>
    </w:p>
    <w:p w14:paraId="10A947E5" w14:textId="77777777" w:rsidR="00DD1835" w:rsidRDefault="00000000">
      <w:pPr>
        <w:pStyle w:val="ListParagraph"/>
        <w:numPr>
          <w:ilvl w:val="2"/>
          <w:numId w:val="6"/>
        </w:numPr>
        <w:rPr>
          <w:rFonts w:ascii="Arial" w:hAnsi="Arial"/>
          <w:sz w:val="22"/>
          <w:szCs w:val="22"/>
        </w:rPr>
      </w:pPr>
      <w:r>
        <w:rPr>
          <w:rFonts w:ascii="Arial" w:hAnsi="Arial"/>
          <w:sz w:val="22"/>
          <w:szCs w:val="22"/>
        </w:rPr>
        <w:t>SPRSA – Medicare - $737.92</w:t>
      </w:r>
    </w:p>
    <w:p w14:paraId="4937DC7B" w14:textId="77777777" w:rsidR="00DD1835" w:rsidRDefault="00000000">
      <w:pPr>
        <w:pStyle w:val="ListParagraph"/>
        <w:numPr>
          <w:ilvl w:val="2"/>
          <w:numId w:val="6"/>
        </w:numPr>
        <w:rPr>
          <w:rFonts w:ascii="Arial" w:hAnsi="Arial"/>
          <w:sz w:val="22"/>
          <w:szCs w:val="22"/>
        </w:rPr>
      </w:pPr>
      <w:r>
        <w:rPr>
          <w:rFonts w:ascii="Arial" w:hAnsi="Arial"/>
          <w:sz w:val="22"/>
          <w:szCs w:val="22"/>
        </w:rPr>
        <w:t>SPRSA – OASDI - $3155.08</w:t>
      </w:r>
    </w:p>
    <w:p w14:paraId="7F123C80" w14:textId="77777777" w:rsidR="00DD1835" w:rsidRDefault="00000000">
      <w:pPr>
        <w:pStyle w:val="ListParagraph"/>
        <w:numPr>
          <w:ilvl w:val="2"/>
          <w:numId w:val="6"/>
        </w:numPr>
        <w:rPr>
          <w:rFonts w:ascii="Arial" w:hAnsi="Arial"/>
          <w:sz w:val="22"/>
          <w:szCs w:val="22"/>
        </w:rPr>
      </w:pPr>
      <w:r>
        <w:rPr>
          <w:rFonts w:ascii="Arial" w:hAnsi="Arial"/>
          <w:sz w:val="22"/>
          <w:szCs w:val="22"/>
        </w:rPr>
        <w:t>SPRSA – WA Fam Fund - $203.55</w:t>
      </w:r>
    </w:p>
    <w:p w14:paraId="79A7EC8A" w14:textId="77777777" w:rsidR="00DD1835" w:rsidRDefault="00000000">
      <w:pPr>
        <w:pStyle w:val="ListParagraph"/>
        <w:numPr>
          <w:ilvl w:val="2"/>
          <w:numId w:val="6"/>
        </w:numPr>
        <w:rPr>
          <w:rFonts w:ascii="Arial" w:hAnsi="Arial"/>
          <w:sz w:val="22"/>
          <w:szCs w:val="22"/>
        </w:rPr>
      </w:pPr>
      <w:r>
        <w:rPr>
          <w:rFonts w:ascii="Arial" w:hAnsi="Arial"/>
          <w:sz w:val="22"/>
          <w:szCs w:val="22"/>
        </w:rPr>
        <w:t>SPRSA – WA Ind Insurance - $678.90</w:t>
      </w:r>
    </w:p>
    <w:p w14:paraId="3A2A55A8" w14:textId="77777777" w:rsidR="00DD1835" w:rsidRDefault="00000000">
      <w:pPr>
        <w:pStyle w:val="ListParagraph"/>
        <w:numPr>
          <w:ilvl w:val="1"/>
          <w:numId w:val="7"/>
        </w:numPr>
        <w:rPr>
          <w:rFonts w:ascii="Arial" w:hAnsi="Arial"/>
          <w:sz w:val="22"/>
          <w:szCs w:val="22"/>
        </w:rPr>
      </w:pPr>
      <w:r>
        <w:rPr>
          <w:rFonts w:ascii="Arial" w:hAnsi="Arial"/>
          <w:sz w:val="22"/>
          <w:szCs w:val="22"/>
        </w:rPr>
        <w:t>Pool Construction (Bond Funds)</w:t>
      </w:r>
    </w:p>
    <w:p w14:paraId="0524DAB0" w14:textId="77777777" w:rsidR="00DD1835" w:rsidRDefault="00000000">
      <w:pPr>
        <w:pStyle w:val="ListParagraph"/>
        <w:numPr>
          <w:ilvl w:val="2"/>
          <w:numId w:val="7"/>
        </w:numPr>
        <w:rPr>
          <w:rFonts w:ascii="Arial" w:hAnsi="Arial"/>
          <w:sz w:val="22"/>
          <w:szCs w:val="22"/>
        </w:rPr>
      </w:pPr>
      <w:r>
        <w:rPr>
          <w:rFonts w:ascii="Arial" w:hAnsi="Arial"/>
          <w:sz w:val="22"/>
          <w:szCs w:val="22"/>
        </w:rPr>
        <w:t>Aimee Ozanich - $</w:t>
      </w:r>
    </w:p>
    <w:p w14:paraId="272EA8D8" w14:textId="3249D67E" w:rsidR="001D638D" w:rsidRDefault="001D638D">
      <w:pPr>
        <w:pStyle w:val="ListParagraph"/>
        <w:numPr>
          <w:ilvl w:val="2"/>
          <w:numId w:val="7"/>
        </w:numPr>
        <w:rPr>
          <w:rFonts w:ascii="Arial" w:hAnsi="Arial"/>
          <w:sz w:val="22"/>
          <w:szCs w:val="22"/>
        </w:rPr>
      </w:pPr>
      <w:r>
        <w:rPr>
          <w:rFonts w:ascii="Arial" w:hAnsi="Arial"/>
          <w:sz w:val="22"/>
          <w:szCs w:val="22"/>
        </w:rPr>
        <w:t>WMS $1041.01</w:t>
      </w:r>
    </w:p>
    <w:p w14:paraId="3B9B134E" w14:textId="73032035" w:rsidR="001D638D" w:rsidRPr="001D638D" w:rsidRDefault="001D638D" w:rsidP="001D638D">
      <w:pPr>
        <w:pStyle w:val="ListParagraph"/>
        <w:numPr>
          <w:ilvl w:val="1"/>
          <w:numId w:val="7"/>
        </w:numPr>
        <w:rPr>
          <w:rFonts w:ascii="Arial" w:hAnsi="Arial"/>
          <w:sz w:val="22"/>
          <w:szCs w:val="22"/>
        </w:rPr>
      </w:pPr>
      <w:r>
        <w:rPr>
          <w:rFonts w:ascii="Arial" w:hAnsi="Arial"/>
          <w:sz w:val="22"/>
          <w:szCs w:val="22"/>
        </w:rPr>
        <w:t>Pool</w:t>
      </w:r>
      <w:r>
        <w:rPr>
          <w:rFonts w:ascii="Arial" w:hAnsi="Arial"/>
          <w:sz w:val="22"/>
          <w:szCs w:val="22"/>
        </w:rPr>
        <w:t xml:space="preserve"> Account Interest rates</w:t>
      </w:r>
    </w:p>
    <w:p w14:paraId="47407A51" w14:textId="34A8BAF5" w:rsidR="001D638D" w:rsidRDefault="001D638D" w:rsidP="001D638D">
      <w:pPr>
        <w:pStyle w:val="ListParagraph"/>
        <w:numPr>
          <w:ilvl w:val="2"/>
          <w:numId w:val="7"/>
        </w:numPr>
        <w:rPr>
          <w:rFonts w:ascii="Arial" w:hAnsi="Arial"/>
          <w:sz w:val="22"/>
          <w:szCs w:val="22"/>
        </w:rPr>
      </w:pPr>
      <w:r>
        <w:rPr>
          <w:rFonts w:ascii="Arial" w:hAnsi="Arial"/>
          <w:sz w:val="22"/>
          <w:szCs w:val="22"/>
        </w:rPr>
        <w:t>Interest rates on the investment accounts are 2% lower than what we are paying on the loan</w:t>
      </w:r>
    </w:p>
    <w:p w14:paraId="0546C212" w14:textId="121EDEDD" w:rsidR="001D638D" w:rsidRDefault="001D638D" w:rsidP="001D638D">
      <w:pPr>
        <w:pStyle w:val="ListParagraph"/>
        <w:numPr>
          <w:ilvl w:val="2"/>
          <w:numId w:val="7"/>
        </w:numPr>
        <w:rPr>
          <w:rFonts w:ascii="Arial" w:hAnsi="Arial"/>
          <w:sz w:val="22"/>
          <w:szCs w:val="22"/>
        </w:rPr>
      </w:pPr>
      <w:r>
        <w:rPr>
          <w:rFonts w:ascii="Arial" w:hAnsi="Arial"/>
          <w:sz w:val="22"/>
          <w:szCs w:val="22"/>
        </w:rPr>
        <w:t>We can spend the investment money only on capital investment</w:t>
      </w:r>
    </w:p>
    <w:p w14:paraId="7E5FAC85" w14:textId="5ABF85C7" w:rsidR="008806A0" w:rsidRDefault="008806A0" w:rsidP="001D638D">
      <w:pPr>
        <w:pStyle w:val="ListParagraph"/>
        <w:numPr>
          <w:ilvl w:val="2"/>
          <w:numId w:val="7"/>
        </w:numPr>
        <w:rPr>
          <w:rFonts w:ascii="Arial" w:hAnsi="Arial"/>
          <w:sz w:val="22"/>
          <w:szCs w:val="22"/>
        </w:rPr>
      </w:pPr>
      <w:r>
        <w:rPr>
          <w:rFonts w:ascii="Arial" w:hAnsi="Arial"/>
          <w:sz w:val="22"/>
          <w:szCs w:val="22"/>
        </w:rPr>
        <w:t>There is $200K in the investment money</w:t>
      </w:r>
    </w:p>
    <w:p w14:paraId="5AD9192B" w14:textId="77777777" w:rsidR="001D638D" w:rsidRPr="001D638D" w:rsidRDefault="001D638D" w:rsidP="001D638D">
      <w:pPr>
        <w:rPr>
          <w:rFonts w:ascii="Arial" w:hAnsi="Arial"/>
          <w:sz w:val="22"/>
          <w:szCs w:val="22"/>
        </w:rPr>
      </w:pPr>
    </w:p>
    <w:p w14:paraId="71E63E71" w14:textId="77777777" w:rsidR="00DD1835" w:rsidRDefault="00000000">
      <w:pPr>
        <w:pStyle w:val="ListParagraph"/>
        <w:rPr>
          <w:rFonts w:ascii="Arial" w:eastAsia="Arial" w:hAnsi="Arial" w:cs="Arial"/>
          <w:sz w:val="22"/>
          <w:szCs w:val="22"/>
        </w:rPr>
      </w:pPr>
      <w:r>
        <w:tab/>
      </w:r>
      <w:r>
        <w:tab/>
      </w:r>
      <w:r>
        <w:tab/>
      </w:r>
    </w:p>
    <w:p w14:paraId="28F67135" w14:textId="34DF1E62" w:rsidR="00DD1835" w:rsidRDefault="00000000">
      <w:pPr>
        <w:pStyle w:val="NormalWeb"/>
        <w:numPr>
          <w:ilvl w:val="0"/>
          <w:numId w:val="10"/>
        </w:numPr>
        <w:spacing w:before="0" w:after="0"/>
        <w:rPr>
          <w:rFonts w:ascii="Arial" w:hAnsi="Arial"/>
          <w:sz w:val="22"/>
          <w:szCs w:val="22"/>
        </w:rPr>
      </w:pPr>
      <w:r>
        <w:rPr>
          <w:rFonts w:ascii="Arial" w:hAnsi="Arial"/>
          <w:sz w:val="22"/>
          <w:szCs w:val="22"/>
        </w:rPr>
        <w:t xml:space="preserve">      Selah Aquatic Center – Operations                                                    </w:t>
      </w:r>
      <w:r>
        <w:rPr>
          <w:rFonts w:ascii="Arial" w:eastAsia="Arial" w:hAnsi="Arial" w:cs="Arial"/>
          <w:sz w:val="22"/>
          <w:szCs w:val="22"/>
        </w:rPr>
        <w:tab/>
      </w:r>
      <w:r>
        <w:rPr>
          <w:rFonts w:ascii="Arial" w:hAnsi="Arial"/>
          <w:sz w:val="22"/>
          <w:szCs w:val="22"/>
        </w:rPr>
        <w:t xml:space="preserve">      </w:t>
      </w:r>
      <w:r>
        <w:rPr>
          <w:rFonts w:ascii="Arial" w:eastAsia="Arial" w:hAnsi="Arial" w:cs="Arial"/>
          <w:sz w:val="22"/>
          <w:szCs w:val="22"/>
        </w:rPr>
        <w:tab/>
        <w:t xml:space="preserve"> </w:t>
      </w:r>
      <w:r>
        <w:rPr>
          <w:rFonts w:ascii="Arial" w:hAnsi="Arial"/>
          <w:sz w:val="22"/>
          <w:szCs w:val="22"/>
        </w:rPr>
        <w:t xml:space="preserve"> </w:t>
      </w:r>
    </w:p>
    <w:p w14:paraId="1161D759" w14:textId="1A218331" w:rsidR="00DD1835" w:rsidRDefault="00000000">
      <w:pPr>
        <w:pStyle w:val="NormalWeb"/>
        <w:numPr>
          <w:ilvl w:val="1"/>
          <w:numId w:val="9"/>
        </w:numPr>
        <w:spacing w:before="0" w:after="0"/>
        <w:rPr>
          <w:rFonts w:ascii="Arial" w:hAnsi="Arial"/>
          <w:sz w:val="22"/>
          <w:szCs w:val="22"/>
        </w:rPr>
      </w:pPr>
      <w:r>
        <w:rPr>
          <w:rFonts w:ascii="Arial" w:hAnsi="Arial"/>
          <w:sz w:val="22"/>
          <w:szCs w:val="22"/>
        </w:rPr>
        <w:t>Monthly BBMAC Financial Report (Revenue and Expenditures, including Payroll)</w:t>
      </w:r>
    </w:p>
    <w:p w14:paraId="718F23AE" w14:textId="16716DAD" w:rsidR="00DD1835" w:rsidRDefault="00000000">
      <w:pPr>
        <w:pStyle w:val="NormalWeb"/>
        <w:numPr>
          <w:ilvl w:val="1"/>
          <w:numId w:val="11"/>
        </w:numPr>
        <w:spacing w:before="0" w:after="0"/>
        <w:rPr>
          <w:rFonts w:ascii="Arial" w:hAnsi="Arial"/>
          <w:sz w:val="22"/>
          <w:szCs w:val="22"/>
        </w:rPr>
      </w:pPr>
      <w:r>
        <w:rPr>
          <w:rFonts w:ascii="Arial" w:hAnsi="Arial"/>
          <w:sz w:val="22"/>
          <w:szCs w:val="22"/>
        </w:rPr>
        <w:t>2023 Season Schedule - Operations Update</w:t>
      </w:r>
    </w:p>
    <w:p w14:paraId="1B58CCD0" w14:textId="4F97D662" w:rsidR="00DD1835" w:rsidRDefault="00000000">
      <w:pPr>
        <w:pStyle w:val="NormalWeb"/>
        <w:numPr>
          <w:ilvl w:val="1"/>
          <w:numId w:val="11"/>
        </w:numPr>
        <w:spacing w:before="0" w:after="0"/>
        <w:rPr>
          <w:rFonts w:ascii="Arial" w:hAnsi="Arial"/>
          <w:sz w:val="22"/>
          <w:szCs w:val="22"/>
        </w:rPr>
      </w:pPr>
      <w:r>
        <w:rPr>
          <w:rFonts w:ascii="Arial" w:hAnsi="Arial"/>
          <w:sz w:val="22"/>
          <w:szCs w:val="22"/>
        </w:rPr>
        <w:t>2023 Mid Valley Swim League Championship</w:t>
      </w:r>
    </w:p>
    <w:p w14:paraId="32EF4D64" w14:textId="23D430AD" w:rsidR="008806A0" w:rsidRDefault="008806A0">
      <w:pPr>
        <w:pStyle w:val="NormalWeb"/>
        <w:numPr>
          <w:ilvl w:val="1"/>
          <w:numId w:val="11"/>
        </w:numPr>
        <w:spacing w:before="0" w:after="0"/>
        <w:rPr>
          <w:rFonts w:ascii="Arial" w:hAnsi="Arial"/>
          <w:sz w:val="22"/>
          <w:szCs w:val="22"/>
        </w:rPr>
      </w:pPr>
      <w:r>
        <w:rPr>
          <w:rFonts w:ascii="Arial" w:hAnsi="Arial"/>
          <w:sz w:val="22"/>
          <w:szCs w:val="22"/>
        </w:rPr>
        <w:t>Roger moves to approve the purchase up to $5000 including shipping, Heidi seconded, approved unanimously -include publicity when they arrive and are installed.</w:t>
      </w:r>
    </w:p>
    <w:p w14:paraId="22057896" w14:textId="13D50AAC" w:rsidR="00A52AFD" w:rsidRPr="00A52AFD" w:rsidRDefault="00B3194C" w:rsidP="00A52AFD">
      <w:pPr>
        <w:pStyle w:val="NormalWeb"/>
        <w:numPr>
          <w:ilvl w:val="1"/>
          <w:numId w:val="11"/>
        </w:numPr>
        <w:spacing w:before="0" w:after="0"/>
        <w:rPr>
          <w:rFonts w:ascii="Arial" w:hAnsi="Arial"/>
          <w:sz w:val="22"/>
          <w:szCs w:val="22"/>
        </w:rPr>
      </w:pPr>
      <w:r>
        <w:rPr>
          <w:rFonts w:ascii="Arial" w:hAnsi="Arial"/>
          <w:sz w:val="22"/>
          <w:szCs w:val="22"/>
        </w:rPr>
        <w:lastRenderedPageBreak/>
        <w:t xml:space="preserve">Discussion of the shade sales.  The </w:t>
      </w:r>
      <w:proofErr w:type="gramStart"/>
      <w:r>
        <w:rPr>
          <w:rFonts w:ascii="Arial" w:hAnsi="Arial"/>
          <w:sz w:val="22"/>
          <w:szCs w:val="22"/>
        </w:rPr>
        <w:t>City</w:t>
      </w:r>
      <w:proofErr w:type="gramEnd"/>
      <w:r>
        <w:rPr>
          <w:rFonts w:ascii="Arial" w:hAnsi="Arial"/>
          <w:sz w:val="22"/>
          <w:szCs w:val="22"/>
        </w:rPr>
        <w:t xml:space="preserve"> is </w:t>
      </w:r>
      <w:r w:rsidR="00A52AFD">
        <w:rPr>
          <w:rFonts w:ascii="Arial" w:hAnsi="Arial"/>
          <w:sz w:val="22"/>
          <w:szCs w:val="22"/>
        </w:rPr>
        <w:t xml:space="preserve">going to need permits and engineering on the fence and the poles.  Aimee will go to Yakima Shade and Awning and ask them if </w:t>
      </w:r>
      <w:r w:rsidR="00881FE1">
        <w:rPr>
          <w:rFonts w:ascii="Arial" w:hAnsi="Arial"/>
          <w:sz w:val="22"/>
          <w:szCs w:val="22"/>
        </w:rPr>
        <w:t>that</w:t>
      </w:r>
      <w:r w:rsidR="00A52AFD">
        <w:rPr>
          <w:rFonts w:ascii="Arial" w:hAnsi="Arial"/>
          <w:sz w:val="22"/>
          <w:szCs w:val="22"/>
        </w:rPr>
        <w:t xml:space="preserve"> is a </w:t>
      </w:r>
      <w:r w:rsidR="00881FE1">
        <w:rPr>
          <w:rFonts w:ascii="Arial" w:hAnsi="Arial"/>
          <w:sz w:val="22"/>
          <w:szCs w:val="22"/>
        </w:rPr>
        <w:t>possibility. Can</w:t>
      </w:r>
      <w:r w:rsidR="00A52AFD">
        <w:rPr>
          <w:rFonts w:ascii="Arial" w:hAnsi="Arial"/>
          <w:sz w:val="22"/>
          <w:szCs w:val="22"/>
        </w:rPr>
        <w:t xml:space="preserve"> we find a construction company that would do it more </w:t>
      </w:r>
      <w:proofErr w:type="gramStart"/>
      <w:r w:rsidR="00A52AFD">
        <w:rPr>
          <w:rFonts w:ascii="Arial" w:hAnsi="Arial"/>
          <w:sz w:val="22"/>
          <w:szCs w:val="22"/>
        </w:rPr>
        <w:t>correctly</w:t>
      </w:r>
      <w:r w:rsidR="00881FE1">
        <w:rPr>
          <w:rFonts w:ascii="Arial" w:hAnsi="Arial"/>
          <w:sz w:val="22"/>
          <w:szCs w:val="22"/>
        </w:rPr>
        <w:t>, if</w:t>
      </w:r>
      <w:proofErr w:type="gramEnd"/>
      <w:r w:rsidR="00881FE1">
        <w:rPr>
          <w:rFonts w:ascii="Arial" w:hAnsi="Arial"/>
          <w:sz w:val="22"/>
          <w:szCs w:val="22"/>
        </w:rPr>
        <w:t xml:space="preserve"> it isn’t</w:t>
      </w:r>
      <w:r w:rsidR="00A52AFD">
        <w:rPr>
          <w:rFonts w:ascii="Arial" w:hAnsi="Arial"/>
          <w:sz w:val="22"/>
          <w:szCs w:val="22"/>
        </w:rPr>
        <w:t>.  The city’s engineer is HLA so if Yakima Shade and Awning doesn’t have someone, we can ask them.</w:t>
      </w:r>
      <w:r w:rsidR="00881FE1">
        <w:rPr>
          <w:rFonts w:ascii="Arial" w:hAnsi="Arial"/>
          <w:sz w:val="22"/>
          <w:szCs w:val="22"/>
        </w:rPr>
        <w:t xml:space="preserve">  </w:t>
      </w:r>
    </w:p>
    <w:p w14:paraId="38B6121E" w14:textId="77777777" w:rsidR="00DD1835" w:rsidRDefault="00DD1835">
      <w:pPr>
        <w:pStyle w:val="NormalWeb"/>
        <w:spacing w:before="0" w:after="0"/>
        <w:rPr>
          <w:rFonts w:ascii="Arial" w:eastAsia="Arial" w:hAnsi="Arial" w:cs="Arial"/>
          <w:sz w:val="22"/>
          <w:szCs w:val="22"/>
        </w:rPr>
      </w:pPr>
    </w:p>
    <w:p w14:paraId="3BE1D879" w14:textId="3B64E83F" w:rsidR="00DD1835" w:rsidRDefault="00000000">
      <w:pPr>
        <w:pStyle w:val="NormalWeb"/>
        <w:numPr>
          <w:ilvl w:val="0"/>
          <w:numId w:val="14"/>
        </w:numPr>
        <w:spacing w:before="0" w:after="0"/>
        <w:rPr>
          <w:rFonts w:ascii="Arial" w:hAnsi="Arial"/>
          <w:sz w:val="22"/>
          <w:szCs w:val="22"/>
        </w:rPr>
      </w:pPr>
      <w:r>
        <w:rPr>
          <w:rFonts w:ascii="Arial" w:hAnsi="Arial"/>
          <w:sz w:val="22"/>
          <w:szCs w:val="22"/>
        </w:rPr>
        <w:t xml:space="preserve">     New Business                                                                                                              </w:t>
      </w:r>
    </w:p>
    <w:p w14:paraId="623A700C" w14:textId="77777777" w:rsidR="00DD1835" w:rsidRDefault="00000000">
      <w:pPr>
        <w:pStyle w:val="NormalWeb"/>
        <w:numPr>
          <w:ilvl w:val="2"/>
          <w:numId w:val="13"/>
        </w:numPr>
        <w:spacing w:before="0" w:after="0"/>
        <w:rPr>
          <w:rFonts w:ascii="Arial" w:hAnsi="Arial"/>
          <w:sz w:val="22"/>
          <w:szCs w:val="22"/>
        </w:rPr>
      </w:pPr>
      <w:r>
        <w:rPr>
          <w:rFonts w:ascii="Arial" w:hAnsi="Arial"/>
          <w:sz w:val="22"/>
          <w:szCs w:val="22"/>
        </w:rPr>
        <w:t xml:space="preserve"> </w:t>
      </w:r>
    </w:p>
    <w:p w14:paraId="76E9713F" w14:textId="77777777" w:rsidR="00DD1835" w:rsidRDefault="00DD1835">
      <w:pPr>
        <w:pStyle w:val="NormalWeb"/>
        <w:spacing w:before="0" w:after="0"/>
        <w:ind w:left="1095"/>
        <w:rPr>
          <w:rFonts w:ascii="Arial" w:eastAsia="Arial" w:hAnsi="Arial" w:cs="Arial"/>
          <w:sz w:val="22"/>
          <w:szCs w:val="22"/>
        </w:rPr>
      </w:pPr>
    </w:p>
    <w:p w14:paraId="74AA6582" w14:textId="77777777" w:rsidR="00DD1835" w:rsidRDefault="00000000">
      <w:pPr>
        <w:pStyle w:val="NormalWeb"/>
        <w:numPr>
          <w:ilvl w:val="0"/>
          <w:numId w:val="15"/>
        </w:numPr>
        <w:spacing w:before="0" w:after="0"/>
        <w:rPr>
          <w:rFonts w:ascii="Arial" w:hAnsi="Arial"/>
          <w:sz w:val="22"/>
          <w:szCs w:val="22"/>
        </w:rPr>
      </w:pPr>
      <w:r>
        <w:rPr>
          <w:rFonts w:ascii="Arial" w:hAnsi="Arial"/>
          <w:sz w:val="22"/>
          <w:szCs w:val="22"/>
        </w:rPr>
        <w:t xml:space="preserve">      Old Business - </w:t>
      </w:r>
    </w:p>
    <w:p w14:paraId="48053485" w14:textId="700CDF67" w:rsidR="00DD1835" w:rsidRDefault="00000000">
      <w:pPr>
        <w:pStyle w:val="NormalWeb"/>
        <w:numPr>
          <w:ilvl w:val="0"/>
          <w:numId w:val="17"/>
        </w:numPr>
        <w:spacing w:before="0" w:after="0"/>
        <w:rPr>
          <w:rFonts w:ascii="Arial" w:hAnsi="Arial"/>
          <w:sz w:val="22"/>
          <w:szCs w:val="22"/>
        </w:rPr>
      </w:pPr>
      <w:r>
        <w:rPr>
          <w:rFonts w:ascii="Arial" w:hAnsi="Arial"/>
          <w:sz w:val="22"/>
          <w:szCs w:val="22"/>
        </w:rPr>
        <w:t xml:space="preserve">  SPRSA Logo and Letterhead Review  </w:t>
      </w:r>
      <w:r w:rsidR="00A7124D">
        <w:rPr>
          <w:rFonts w:ascii="Arial" w:hAnsi="Arial"/>
          <w:sz w:val="22"/>
          <w:szCs w:val="22"/>
        </w:rPr>
        <w:t xml:space="preserve">David had temporarily lost contact with his designer who has a bunch of summer </w:t>
      </w:r>
      <w:proofErr w:type="gramStart"/>
      <w:r w:rsidR="00A7124D">
        <w:rPr>
          <w:rFonts w:ascii="Arial" w:hAnsi="Arial"/>
          <w:sz w:val="22"/>
          <w:szCs w:val="22"/>
        </w:rPr>
        <w:t>projects</w:t>
      </w:r>
      <w:proofErr w:type="gramEnd"/>
      <w:r w:rsidR="00A7124D">
        <w:rPr>
          <w:rFonts w:ascii="Arial" w:hAnsi="Arial"/>
          <w:sz w:val="22"/>
          <w:szCs w:val="22"/>
        </w:rPr>
        <w:t xml:space="preserve"> and he is going to do some updates and changes and we will review it next month.</w:t>
      </w:r>
      <w:r>
        <w:rPr>
          <w:rFonts w:ascii="Arial" w:hAnsi="Arial"/>
          <w:sz w:val="22"/>
          <w:szCs w:val="22"/>
        </w:rPr>
        <w:t xml:space="preserve">                                                               </w:t>
      </w:r>
    </w:p>
    <w:p w14:paraId="0ABCBBBE" w14:textId="613BBB7B" w:rsidR="00DD1835" w:rsidRDefault="00000000">
      <w:pPr>
        <w:pStyle w:val="NormalWeb"/>
        <w:numPr>
          <w:ilvl w:val="0"/>
          <w:numId w:val="17"/>
        </w:numPr>
        <w:spacing w:before="0" w:after="0"/>
        <w:rPr>
          <w:rFonts w:ascii="Arial" w:hAnsi="Arial"/>
          <w:sz w:val="22"/>
          <w:szCs w:val="22"/>
        </w:rPr>
      </w:pPr>
      <w:r>
        <w:rPr>
          <w:rFonts w:ascii="Arial" w:hAnsi="Arial"/>
          <w:sz w:val="22"/>
          <w:szCs w:val="22"/>
        </w:rPr>
        <w:t xml:space="preserve"> SPRSA Financial Plan Update</w:t>
      </w:r>
      <w:r w:rsidR="00A7124D">
        <w:rPr>
          <w:rFonts w:ascii="Arial" w:hAnsi="Arial"/>
          <w:sz w:val="22"/>
          <w:szCs w:val="22"/>
        </w:rPr>
        <w:t xml:space="preserve"> Average counts for attendance. Carol wants detailed attendance with swim lessons for each session.  Aimee needs to provide reports for swim </w:t>
      </w:r>
      <w:r w:rsidR="0022635B">
        <w:rPr>
          <w:rFonts w:ascii="Arial" w:hAnsi="Arial"/>
          <w:sz w:val="22"/>
          <w:szCs w:val="22"/>
        </w:rPr>
        <w:t>lessons</w:t>
      </w:r>
      <w:r w:rsidR="00A7124D">
        <w:rPr>
          <w:rFonts w:ascii="Arial" w:hAnsi="Arial"/>
          <w:sz w:val="22"/>
          <w:szCs w:val="22"/>
        </w:rPr>
        <w:t>.</w:t>
      </w:r>
      <w:r w:rsidR="0022635B">
        <w:rPr>
          <w:rFonts w:ascii="Arial" w:hAnsi="Arial"/>
          <w:sz w:val="22"/>
          <w:szCs w:val="22"/>
        </w:rPr>
        <w:t xml:space="preserve">  The public is mostly concerned with open swim capacity and attendance.  Is there anyway to increase utilization and looking for patterns  to see where revenue can be increase.  The spread of there.  Is everyone using it who wants to use it. Looking for patterns in attendance.  </w:t>
      </w:r>
      <w:r w:rsidR="00A7124D">
        <w:rPr>
          <w:rFonts w:ascii="Arial" w:hAnsi="Arial"/>
          <w:sz w:val="22"/>
          <w:szCs w:val="22"/>
        </w:rPr>
        <w:t xml:space="preserve"> </w:t>
      </w:r>
      <w:r>
        <w:rPr>
          <w:rFonts w:ascii="Arial" w:hAnsi="Arial"/>
          <w:sz w:val="22"/>
          <w:szCs w:val="22"/>
        </w:rPr>
        <w:t xml:space="preserve">                                                                          </w:t>
      </w:r>
    </w:p>
    <w:p w14:paraId="057B314F" w14:textId="77777777" w:rsidR="00DD1835" w:rsidRDefault="00DD1835">
      <w:pPr>
        <w:pStyle w:val="NormalWeb"/>
        <w:tabs>
          <w:tab w:val="left" w:pos="900"/>
        </w:tabs>
        <w:spacing w:before="0" w:after="0"/>
        <w:ind w:left="131" w:hanging="131"/>
        <w:rPr>
          <w:rFonts w:ascii="Arial" w:eastAsia="Arial" w:hAnsi="Arial" w:cs="Arial"/>
          <w:sz w:val="22"/>
          <w:szCs w:val="22"/>
        </w:rPr>
      </w:pPr>
    </w:p>
    <w:p w14:paraId="621F4989" w14:textId="77777777" w:rsidR="00DD1835" w:rsidRDefault="00DD1835">
      <w:pPr>
        <w:pStyle w:val="NormalWeb"/>
        <w:tabs>
          <w:tab w:val="left" w:pos="900"/>
        </w:tabs>
        <w:spacing w:before="0" w:after="0"/>
        <w:ind w:left="131" w:hanging="131"/>
        <w:rPr>
          <w:rFonts w:ascii="Arial" w:eastAsia="Arial" w:hAnsi="Arial" w:cs="Arial"/>
          <w:sz w:val="22"/>
          <w:szCs w:val="22"/>
        </w:rPr>
      </w:pPr>
    </w:p>
    <w:p w14:paraId="6555028E" w14:textId="436FC6AC" w:rsidR="00DD1835" w:rsidRDefault="00000000">
      <w:pPr>
        <w:pStyle w:val="NormalWeb"/>
        <w:numPr>
          <w:ilvl w:val="0"/>
          <w:numId w:val="18"/>
        </w:numPr>
        <w:spacing w:before="0" w:after="0"/>
        <w:rPr>
          <w:rFonts w:ascii="Arial" w:hAnsi="Arial"/>
          <w:sz w:val="22"/>
          <w:szCs w:val="22"/>
        </w:rPr>
      </w:pPr>
      <w:r>
        <w:rPr>
          <w:rFonts w:ascii="Arial" w:hAnsi="Arial"/>
          <w:sz w:val="22"/>
          <w:szCs w:val="22"/>
        </w:rPr>
        <w:t xml:space="preserve">       Board Member Communications -                                                                               </w:t>
      </w:r>
    </w:p>
    <w:p w14:paraId="094FF01C" w14:textId="6F3F51E4" w:rsidR="00DD1835" w:rsidRDefault="0022635B">
      <w:pPr>
        <w:pStyle w:val="NormalWeb"/>
        <w:numPr>
          <w:ilvl w:val="1"/>
          <w:numId w:val="18"/>
        </w:numPr>
        <w:spacing w:before="0" w:after="0"/>
        <w:rPr>
          <w:rFonts w:ascii="Arial" w:hAnsi="Arial"/>
          <w:sz w:val="22"/>
          <w:szCs w:val="22"/>
        </w:rPr>
      </w:pPr>
      <w:r>
        <w:rPr>
          <w:rFonts w:ascii="Arial" w:hAnsi="Arial"/>
          <w:sz w:val="22"/>
          <w:szCs w:val="22"/>
        </w:rPr>
        <w:t xml:space="preserve">Heidi is finishing the brick order at the end of July.  Aimee will send out an email to the swim team to remind them.  We will need an installer.  </w:t>
      </w:r>
      <w:r w:rsidR="00000000">
        <w:rPr>
          <w:rFonts w:ascii="Arial" w:hAnsi="Arial"/>
          <w:sz w:val="22"/>
          <w:szCs w:val="22"/>
        </w:rPr>
        <w:t xml:space="preserve">  </w:t>
      </w:r>
    </w:p>
    <w:p w14:paraId="223E1521" w14:textId="1B78F77E" w:rsidR="0022635B" w:rsidRDefault="0022635B">
      <w:pPr>
        <w:pStyle w:val="NormalWeb"/>
        <w:numPr>
          <w:ilvl w:val="1"/>
          <w:numId w:val="18"/>
        </w:numPr>
        <w:spacing w:before="0" w:after="0"/>
        <w:rPr>
          <w:rFonts w:ascii="Arial" w:hAnsi="Arial"/>
          <w:sz w:val="22"/>
          <w:szCs w:val="22"/>
        </w:rPr>
      </w:pPr>
      <w:r>
        <w:rPr>
          <w:rFonts w:ascii="Arial" w:hAnsi="Arial"/>
          <w:sz w:val="22"/>
          <w:szCs w:val="22"/>
        </w:rPr>
        <w:t>Add the brick link to pool website.</w:t>
      </w:r>
    </w:p>
    <w:p w14:paraId="5ABB1293" w14:textId="77777777" w:rsidR="00DD1835" w:rsidRDefault="00000000">
      <w:pPr>
        <w:pStyle w:val="NormalWeb"/>
        <w:spacing w:before="0" w:after="0"/>
        <w:ind w:left="360"/>
        <w:rPr>
          <w:rFonts w:ascii="Arial Narrow" w:eastAsia="Arial Narrow" w:hAnsi="Arial Narrow" w:cs="Arial Narrow"/>
          <w:sz w:val="22"/>
          <w:szCs w:val="22"/>
        </w:rPr>
      </w:pPr>
      <w:r>
        <w:rPr>
          <w:rFonts w:ascii="Arial" w:hAnsi="Arial"/>
          <w:sz w:val="22"/>
          <w:szCs w:val="22"/>
        </w:rPr>
        <w:t xml:space="preserve">                                                                 </w:t>
      </w:r>
    </w:p>
    <w:p w14:paraId="55C47847" w14:textId="0102B881" w:rsidR="00DD1835" w:rsidRPr="0022635B" w:rsidRDefault="00000000" w:rsidP="0022635B">
      <w:pPr>
        <w:pStyle w:val="BodyA"/>
      </w:pPr>
      <w:r>
        <w:rPr>
          <w:rFonts w:ascii="Arial" w:hAnsi="Arial"/>
          <w:sz w:val="22"/>
          <w:szCs w:val="22"/>
        </w:rPr>
        <w:t xml:space="preserve">Next meeting date:  August 21, </w:t>
      </w:r>
      <w:proofErr w:type="gramStart"/>
      <w:r>
        <w:rPr>
          <w:rFonts w:ascii="Arial" w:hAnsi="Arial"/>
          <w:sz w:val="22"/>
          <w:szCs w:val="22"/>
        </w:rPr>
        <w:t>2023</w:t>
      </w:r>
      <w:proofErr w:type="gramEnd"/>
      <w:r>
        <w:rPr>
          <w:rFonts w:ascii="Arial" w:hAnsi="Arial"/>
          <w:sz w:val="22"/>
          <w:szCs w:val="22"/>
        </w:rPr>
        <w:t xml:space="preserve"> at BBMAC*</w:t>
      </w:r>
      <w:r w:rsidR="0022635B">
        <w:rPr>
          <w:rFonts w:ascii="Arial" w:hAnsi="Arial"/>
          <w:sz w:val="22"/>
          <w:szCs w:val="22"/>
        </w:rPr>
        <w:t xml:space="preserve">  </w:t>
      </w:r>
      <w:r w:rsidR="0022635B">
        <w:rPr>
          <w:rFonts w:ascii="Arial" w:eastAsia="Arial" w:hAnsi="Arial" w:cs="Arial"/>
          <w:sz w:val="22"/>
          <w:szCs w:val="22"/>
        </w:rPr>
        <w:t>BBMAC - 214 S. Third St, Selah, WA 98942</w:t>
      </w:r>
      <w:r>
        <w:rPr>
          <w:rFonts w:ascii="Arial" w:hAnsi="Arial"/>
          <w:sz w:val="22"/>
          <w:szCs w:val="22"/>
        </w:rPr>
        <w:t xml:space="preserve">                                                        </w:t>
      </w:r>
    </w:p>
    <w:p w14:paraId="6D4724B1" w14:textId="77777777" w:rsidR="00DD1835" w:rsidRDefault="00000000">
      <w:pPr>
        <w:pStyle w:val="BodyA"/>
        <w:rPr>
          <w:rFonts w:ascii="Arial Narrow" w:eastAsia="Arial Narrow" w:hAnsi="Arial Narrow" w:cs="Arial Narrow"/>
        </w:rPr>
      </w:pPr>
      <w:r>
        <w:rPr>
          <w:rFonts w:ascii="Arial Narrow" w:hAnsi="Arial Narrow"/>
        </w:rPr>
        <w:t xml:space="preserve"> </w:t>
      </w:r>
    </w:p>
    <w:p w14:paraId="5D577F87" w14:textId="4457E2AF" w:rsidR="00DD1835" w:rsidRDefault="00000000" w:rsidP="0022635B">
      <w:pPr>
        <w:pStyle w:val="BodyA"/>
        <w:rPr>
          <w:rFonts w:ascii="Arial Narrow" w:hAnsi="Arial Narrow"/>
          <w:sz w:val="22"/>
          <w:szCs w:val="22"/>
        </w:rPr>
      </w:pPr>
      <w:r>
        <w:rPr>
          <w:rFonts w:ascii="Arial" w:hAnsi="Arial"/>
          <w:sz w:val="22"/>
          <w:szCs w:val="22"/>
        </w:rPr>
        <w:t>Adjournment:</w:t>
      </w:r>
      <w:r w:rsidR="0022635B">
        <w:rPr>
          <w:rFonts w:ascii="Arial" w:hAnsi="Arial"/>
          <w:sz w:val="22"/>
          <w:szCs w:val="22"/>
        </w:rPr>
        <w:t xml:space="preserve">  7:13pm</w:t>
      </w:r>
    </w:p>
    <w:p w14:paraId="00C4472C" w14:textId="34FE8C7D" w:rsidR="00DD1835" w:rsidRDefault="00000000">
      <w:pPr>
        <w:pStyle w:val="BodyA"/>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sectPr w:rsidR="00DD1835">
      <w:headerReference w:type="default" r:id="rId8"/>
      <w:footerReference w:type="default" r:id="rId9"/>
      <w:pgSz w:w="12240" w:h="15840"/>
      <w:pgMar w:top="720" w:right="720" w:bottom="720" w:left="72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FDB7" w14:textId="77777777" w:rsidR="00D969B4" w:rsidRDefault="00D969B4">
      <w:r>
        <w:separator/>
      </w:r>
    </w:p>
  </w:endnote>
  <w:endnote w:type="continuationSeparator" w:id="0">
    <w:p w14:paraId="63A12E67" w14:textId="77777777" w:rsidR="00D969B4" w:rsidRDefault="00D9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A41A" w14:textId="77777777" w:rsidR="00DD1835" w:rsidRDefault="00DD18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6BFF" w14:textId="77777777" w:rsidR="00D969B4" w:rsidRDefault="00D969B4">
      <w:r>
        <w:separator/>
      </w:r>
    </w:p>
  </w:footnote>
  <w:footnote w:type="continuationSeparator" w:id="0">
    <w:p w14:paraId="1A7FB322" w14:textId="77777777" w:rsidR="00D969B4" w:rsidRDefault="00D9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0913" w14:textId="77777777" w:rsidR="00DD1835" w:rsidRDefault="00DD18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E9"/>
    <w:multiLevelType w:val="hybridMultilevel"/>
    <w:tmpl w:val="F6301D34"/>
    <w:styleLink w:val="ImportedStyle1"/>
    <w:lvl w:ilvl="0" w:tplc="BBA403AC">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4E4C322">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9A5C503E">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F00DB96">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7B65162">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1E0C0BC">
      <w:start w:val="1"/>
      <w:numFmt w:val="decimal"/>
      <w:lvlText w:val="%6."/>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546EE6C">
      <w:start w:val="1"/>
      <w:numFmt w:val="upperLetter"/>
      <w:lvlText w:val="%7."/>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460D3CC">
      <w:start w:val="1"/>
      <w:numFmt w:val="upperLetter"/>
      <w:lvlText w:val="%8."/>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BE9A91BA">
      <w:start w:val="1"/>
      <w:numFmt w:val="upperLetter"/>
      <w:lvlText w:val="%9."/>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100E1E57"/>
    <w:multiLevelType w:val="hybridMultilevel"/>
    <w:tmpl w:val="614AD11A"/>
    <w:styleLink w:val="ImportedStyle3"/>
    <w:lvl w:ilvl="0" w:tplc="6ED8F04E">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AC87D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AC87D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93A754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BAAEF0">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AF97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8CAAF7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4AD8A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F66D2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1263DD"/>
    <w:multiLevelType w:val="hybridMultilevel"/>
    <w:tmpl w:val="D0723E94"/>
    <w:styleLink w:val="Lettered0"/>
    <w:lvl w:ilvl="0" w:tplc="28BAC06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E306190A">
      <w:start w:val="1"/>
      <w:numFmt w:val="decimal"/>
      <w:lvlText w:val="%2."/>
      <w:lvlJc w:val="left"/>
      <w:pPr>
        <w:ind w:left="1095"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201BA4">
      <w:start w:val="1"/>
      <w:numFmt w:val="decimal"/>
      <w:lvlText w:val="%3."/>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E1864DE">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508B5F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28131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26C59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A61A9F02">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78E0B42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0F0C17"/>
    <w:multiLevelType w:val="hybridMultilevel"/>
    <w:tmpl w:val="614AD11A"/>
    <w:numStyleLink w:val="ImportedStyle3"/>
  </w:abstractNum>
  <w:abstractNum w:abstractNumId="4" w15:restartNumberingAfterBreak="0">
    <w:nsid w:val="4F651ABD"/>
    <w:multiLevelType w:val="hybridMultilevel"/>
    <w:tmpl w:val="D0723E94"/>
    <w:numStyleLink w:val="Lettered0"/>
  </w:abstractNum>
  <w:abstractNum w:abstractNumId="5" w15:restartNumberingAfterBreak="0">
    <w:nsid w:val="50B740B4"/>
    <w:multiLevelType w:val="hybridMultilevel"/>
    <w:tmpl w:val="FA507966"/>
    <w:numStyleLink w:val="Lettered"/>
  </w:abstractNum>
  <w:abstractNum w:abstractNumId="6" w15:restartNumberingAfterBreak="0">
    <w:nsid w:val="537D309A"/>
    <w:multiLevelType w:val="hybridMultilevel"/>
    <w:tmpl w:val="35487A52"/>
    <w:numStyleLink w:val="Numbered0"/>
  </w:abstractNum>
  <w:abstractNum w:abstractNumId="7" w15:restartNumberingAfterBreak="0">
    <w:nsid w:val="66DA096F"/>
    <w:multiLevelType w:val="hybridMultilevel"/>
    <w:tmpl w:val="35487A52"/>
    <w:styleLink w:val="Numbered0"/>
    <w:lvl w:ilvl="0" w:tplc="1A7C5E84">
      <w:start w:val="1"/>
      <w:numFmt w:val="decimal"/>
      <w:suff w:val="nothing"/>
      <w:lvlText w:val="%1."/>
      <w:lvlJc w:val="left"/>
      <w:pPr>
        <w:tabs>
          <w:tab w:val="left" w:pos="900"/>
        </w:tabs>
        <w:ind w:left="106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D546F6C">
      <w:start w:val="1"/>
      <w:numFmt w:val="lowerLetter"/>
      <w:lvlText w:val="%2."/>
      <w:lvlJc w:val="left"/>
      <w:pPr>
        <w:tabs>
          <w:tab w:val="left" w:pos="900"/>
          <w:tab w:val="num" w:pos="1513"/>
        </w:tabs>
        <w:ind w:left="1644" w:hanging="384"/>
      </w:pPr>
      <w:rPr>
        <w:rFonts w:hAnsi="Arial Unicode MS"/>
        <w:caps w:val="0"/>
        <w:smallCaps w:val="0"/>
        <w:strike w:val="0"/>
        <w:dstrike w:val="0"/>
        <w:outline w:val="0"/>
        <w:emboss w:val="0"/>
        <w:imprint w:val="0"/>
        <w:spacing w:val="0"/>
        <w:w w:val="100"/>
        <w:kern w:val="0"/>
        <w:position w:val="0"/>
        <w:highlight w:val="none"/>
        <w:vertAlign w:val="baseline"/>
      </w:rPr>
    </w:lvl>
    <w:lvl w:ilvl="2" w:tplc="20FA5FAE">
      <w:start w:val="1"/>
      <w:numFmt w:val="decimal"/>
      <w:lvlText w:val="%3."/>
      <w:lvlJc w:val="left"/>
      <w:pPr>
        <w:tabs>
          <w:tab w:val="left" w:pos="900"/>
          <w:tab w:val="num" w:pos="2573"/>
        </w:tabs>
        <w:ind w:left="2704" w:hanging="384"/>
      </w:pPr>
      <w:rPr>
        <w:rFonts w:hAnsi="Arial Unicode MS"/>
        <w:caps w:val="0"/>
        <w:smallCaps w:val="0"/>
        <w:strike w:val="0"/>
        <w:dstrike w:val="0"/>
        <w:outline w:val="0"/>
        <w:emboss w:val="0"/>
        <w:imprint w:val="0"/>
        <w:spacing w:val="0"/>
        <w:w w:val="100"/>
        <w:kern w:val="0"/>
        <w:position w:val="0"/>
        <w:highlight w:val="none"/>
        <w:vertAlign w:val="baseline"/>
      </w:rPr>
    </w:lvl>
    <w:lvl w:ilvl="3" w:tplc="15EE9236">
      <w:start w:val="1"/>
      <w:numFmt w:val="decimal"/>
      <w:lvlText w:val="%4."/>
      <w:lvlJc w:val="left"/>
      <w:pPr>
        <w:tabs>
          <w:tab w:val="left" w:pos="900"/>
          <w:tab w:val="num" w:pos="3373"/>
        </w:tabs>
        <w:ind w:left="3504" w:hanging="384"/>
      </w:pPr>
      <w:rPr>
        <w:rFonts w:hAnsi="Arial Unicode MS"/>
        <w:caps w:val="0"/>
        <w:smallCaps w:val="0"/>
        <w:strike w:val="0"/>
        <w:dstrike w:val="0"/>
        <w:outline w:val="0"/>
        <w:emboss w:val="0"/>
        <w:imprint w:val="0"/>
        <w:spacing w:val="0"/>
        <w:w w:val="100"/>
        <w:kern w:val="0"/>
        <w:position w:val="0"/>
        <w:highlight w:val="none"/>
        <w:vertAlign w:val="baseline"/>
      </w:rPr>
    </w:lvl>
    <w:lvl w:ilvl="4" w:tplc="8C38E680">
      <w:start w:val="1"/>
      <w:numFmt w:val="decimal"/>
      <w:lvlText w:val="%5."/>
      <w:lvlJc w:val="left"/>
      <w:pPr>
        <w:tabs>
          <w:tab w:val="left" w:pos="900"/>
          <w:tab w:val="num" w:pos="4173"/>
        </w:tabs>
        <w:ind w:left="4304" w:hanging="384"/>
      </w:pPr>
      <w:rPr>
        <w:rFonts w:hAnsi="Arial Unicode MS"/>
        <w:caps w:val="0"/>
        <w:smallCaps w:val="0"/>
        <w:strike w:val="0"/>
        <w:dstrike w:val="0"/>
        <w:outline w:val="0"/>
        <w:emboss w:val="0"/>
        <w:imprint w:val="0"/>
        <w:spacing w:val="0"/>
        <w:w w:val="100"/>
        <w:kern w:val="0"/>
        <w:position w:val="0"/>
        <w:highlight w:val="none"/>
        <w:vertAlign w:val="baseline"/>
      </w:rPr>
    </w:lvl>
    <w:lvl w:ilvl="5" w:tplc="7174D9AA">
      <w:start w:val="1"/>
      <w:numFmt w:val="decimal"/>
      <w:lvlText w:val="%6."/>
      <w:lvlJc w:val="left"/>
      <w:pPr>
        <w:tabs>
          <w:tab w:val="left" w:pos="900"/>
          <w:tab w:val="num" w:pos="4973"/>
        </w:tabs>
        <w:ind w:left="5104" w:hanging="384"/>
      </w:pPr>
      <w:rPr>
        <w:rFonts w:hAnsi="Arial Unicode MS"/>
        <w:caps w:val="0"/>
        <w:smallCaps w:val="0"/>
        <w:strike w:val="0"/>
        <w:dstrike w:val="0"/>
        <w:outline w:val="0"/>
        <w:emboss w:val="0"/>
        <w:imprint w:val="0"/>
        <w:spacing w:val="0"/>
        <w:w w:val="100"/>
        <w:kern w:val="0"/>
        <w:position w:val="0"/>
        <w:highlight w:val="none"/>
        <w:vertAlign w:val="baseline"/>
      </w:rPr>
    </w:lvl>
    <w:lvl w:ilvl="6" w:tplc="F3EE8284">
      <w:start w:val="1"/>
      <w:numFmt w:val="decimal"/>
      <w:lvlText w:val="%7."/>
      <w:lvlJc w:val="left"/>
      <w:pPr>
        <w:tabs>
          <w:tab w:val="left" w:pos="900"/>
          <w:tab w:val="num" w:pos="5773"/>
        </w:tabs>
        <w:ind w:left="5904" w:hanging="384"/>
      </w:pPr>
      <w:rPr>
        <w:rFonts w:hAnsi="Arial Unicode MS"/>
        <w:caps w:val="0"/>
        <w:smallCaps w:val="0"/>
        <w:strike w:val="0"/>
        <w:dstrike w:val="0"/>
        <w:outline w:val="0"/>
        <w:emboss w:val="0"/>
        <w:imprint w:val="0"/>
        <w:spacing w:val="0"/>
        <w:w w:val="100"/>
        <w:kern w:val="0"/>
        <w:position w:val="0"/>
        <w:highlight w:val="none"/>
        <w:vertAlign w:val="baseline"/>
      </w:rPr>
    </w:lvl>
    <w:lvl w:ilvl="7" w:tplc="95685E16">
      <w:start w:val="1"/>
      <w:numFmt w:val="decimal"/>
      <w:lvlText w:val="%8."/>
      <w:lvlJc w:val="left"/>
      <w:pPr>
        <w:tabs>
          <w:tab w:val="left" w:pos="900"/>
          <w:tab w:val="num" w:pos="6573"/>
        </w:tabs>
        <w:ind w:left="6704" w:hanging="384"/>
      </w:pPr>
      <w:rPr>
        <w:rFonts w:hAnsi="Arial Unicode MS"/>
        <w:caps w:val="0"/>
        <w:smallCaps w:val="0"/>
        <w:strike w:val="0"/>
        <w:dstrike w:val="0"/>
        <w:outline w:val="0"/>
        <w:emboss w:val="0"/>
        <w:imprint w:val="0"/>
        <w:spacing w:val="0"/>
        <w:w w:val="100"/>
        <w:kern w:val="0"/>
        <w:position w:val="0"/>
        <w:highlight w:val="none"/>
        <w:vertAlign w:val="baseline"/>
      </w:rPr>
    </w:lvl>
    <w:lvl w:ilvl="8" w:tplc="D9D2CC0A">
      <w:start w:val="1"/>
      <w:numFmt w:val="decimal"/>
      <w:lvlText w:val="%9."/>
      <w:lvlJc w:val="left"/>
      <w:pPr>
        <w:tabs>
          <w:tab w:val="left" w:pos="900"/>
          <w:tab w:val="num" w:pos="7373"/>
        </w:tabs>
        <w:ind w:left="7504" w:hanging="3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73105F7"/>
    <w:multiLevelType w:val="hybridMultilevel"/>
    <w:tmpl w:val="FA507966"/>
    <w:styleLink w:val="Lettered"/>
    <w:lvl w:ilvl="0" w:tplc="9F82B022">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75A6BDEA">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56E064FE">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8186264">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1C764080">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C6EE4268">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E2460C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C78C7E0">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A90319E">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5E56EB"/>
    <w:multiLevelType w:val="hybridMultilevel"/>
    <w:tmpl w:val="F6301D34"/>
    <w:numStyleLink w:val="ImportedStyle1"/>
  </w:abstractNum>
  <w:num w:numId="1" w16cid:durableId="1048262160">
    <w:abstractNumId w:val="0"/>
  </w:num>
  <w:num w:numId="2" w16cid:durableId="1889341097">
    <w:abstractNumId w:val="9"/>
  </w:num>
  <w:num w:numId="3" w16cid:durableId="1635715417">
    <w:abstractNumId w:val="1"/>
  </w:num>
  <w:num w:numId="4" w16cid:durableId="1243442351">
    <w:abstractNumId w:val="3"/>
  </w:num>
  <w:num w:numId="5" w16cid:durableId="808086850">
    <w:abstractNumId w:val="3"/>
    <w:lvlOverride w:ilvl="0">
      <w:startOverride w:val="2"/>
    </w:lvlOverride>
  </w:num>
  <w:num w:numId="6" w16cid:durableId="427698374">
    <w:abstractNumId w:val="3"/>
    <w:lvlOverride w:ilvl="0">
      <w:startOverride w:val="1"/>
      <w:lvl w:ilvl="0" w:tplc="6678882A">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CA7AF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566622">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5468B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B08804">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2C91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14717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BADF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DCCED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2597312">
    <w:abstractNumId w:val="3"/>
    <w:lvlOverride w:ilvl="0">
      <w:startOverride w:val="1"/>
      <w:lvl w:ilvl="0" w:tplc="6678882A">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39CA7AF8">
        <w:start w:val="2"/>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566622">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5468B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B08804">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2C91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14717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BADF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DCCED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8038995">
    <w:abstractNumId w:val="8"/>
  </w:num>
  <w:num w:numId="9" w16cid:durableId="1599101198">
    <w:abstractNumId w:val="5"/>
  </w:num>
  <w:num w:numId="10" w16cid:durableId="501626250">
    <w:abstractNumId w:val="5"/>
    <w:lvlOverride w:ilvl="0">
      <w:startOverride w:val="6"/>
    </w:lvlOverride>
  </w:num>
  <w:num w:numId="11" w16cid:durableId="614408873">
    <w:abstractNumId w:val="5"/>
    <w:lvlOverride w:ilvl="0">
      <w:lvl w:ilvl="0" w:tplc="F5FA306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061E74">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BE8B96">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96419A">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B07712">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FEBE32">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44EB38">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26303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DA0CA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43975647">
    <w:abstractNumId w:val="2"/>
  </w:num>
  <w:num w:numId="13" w16cid:durableId="1871993849">
    <w:abstractNumId w:val="4"/>
  </w:num>
  <w:num w:numId="14" w16cid:durableId="228348187">
    <w:abstractNumId w:val="4"/>
    <w:lvlOverride w:ilvl="0">
      <w:startOverride w:val="7"/>
    </w:lvlOverride>
  </w:num>
  <w:num w:numId="15" w16cid:durableId="1532181652">
    <w:abstractNumId w:val="5"/>
    <w:lvlOverride w:ilvl="0">
      <w:startOverride w:val="8"/>
      <w:lvl w:ilvl="0" w:tplc="F5FA306A">
        <w:start w:val="8"/>
        <w:numFmt w:val="upperLetter"/>
        <w:lvlText w:val="%1."/>
        <w:lvlJc w:val="left"/>
        <w:pPr>
          <w:ind w:left="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F061E74">
        <w:start w:val="1"/>
        <w:numFmt w:val="decimal"/>
        <w:lvlText w:val="%2."/>
        <w:lvlJc w:val="left"/>
        <w:pPr>
          <w:ind w:left="107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BE8B96">
        <w:start w:val="1"/>
        <w:numFmt w:val="lowerLetter"/>
        <w:lvlText w:val="%3."/>
        <w:lvlJc w:val="left"/>
        <w:pPr>
          <w:ind w:left="161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596419A">
        <w:start w:val="1"/>
        <w:numFmt w:val="upperLetter"/>
        <w:lvlText w:val="%4."/>
        <w:lvlJc w:val="left"/>
        <w:pPr>
          <w:ind w:left="3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B07712">
        <w:start w:val="1"/>
        <w:numFmt w:val="upperLetter"/>
        <w:lvlText w:val="%5."/>
        <w:lvlJc w:val="left"/>
        <w:pPr>
          <w:ind w:left="4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FEBE32">
        <w:start w:val="1"/>
        <w:numFmt w:val="upperLetter"/>
        <w:lvlText w:val="%6."/>
        <w:lvlJc w:val="left"/>
        <w:pPr>
          <w:ind w:left="5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44EB38">
        <w:start w:val="1"/>
        <w:numFmt w:val="upperLetter"/>
        <w:lvlText w:val="%7."/>
        <w:lvlJc w:val="left"/>
        <w:pPr>
          <w:ind w:left="6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26303A">
        <w:start w:val="1"/>
        <w:numFmt w:val="upperLetter"/>
        <w:lvlText w:val="%8."/>
        <w:lvlJc w:val="left"/>
        <w:pPr>
          <w:ind w:left="7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A0CAA">
        <w:start w:val="1"/>
        <w:numFmt w:val="upperLetter"/>
        <w:lvlText w:val="%9."/>
        <w:lvlJc w:val="left"/>
        <w:pPr>
          <w:ind w:left="8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79303934">
    <w:abstractNumId w:val="7"/>
  </w:num>
  <w:num w:numId="17" w16cid:durableId="911238951">
    <w:abstractNumId w:val="6"/>
  </w:num>
  <w:num w:numId="18" w16cid:durableId="1851067690">
    <w:abstractNumId w:val="5"/>
    <w:lvlOverride w:ilvl="0">
      <w:startOverride w:val="9"/>
      <w:lvl w:ilvl="0" w:tplc="F5FA306A">
        <w:start w:val="9"/>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F061E74">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BE8B96">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596419A">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B07712">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FEBE32">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44EB38">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26303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A0CA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559391941">
    <w:abstractNumId w:val="9"/>
    <w:lvlOverride w:ilvl="0">
      <w:startOverride w:val="10"/>
      <w:lvl w:ilvl="0" w:tplc="A48C3314">
        <w:start w:val="10"/>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C06BD1E">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BC5A732A">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B3BA85F2">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0F5E0552">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5500391E">
        <w:start w:val="1"/>
        <w:numFmt w:val="upperLetter"/>
        <w:lvlText w:val="%6."/>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8E5E30F6">
        <w:start w:val="1"/>
        <w:numFmt w:val="upperLetter"/>
        <w:lvlText w:val="%7."/>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93800CC2">
        <w:start w:val="1"/>
        <w:numFmt w:val="upperLetter"/>
        <w:lvlText w:val="%8."/>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F3909A5A">
        <w:start w:val="1"/>
        <w:numFmt w:val="upperLetter"/>
        <w:lvlText w:val="%9."/>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35"/>
    <w:rsid w:val="001D638D"/>
    <w:rsid w:val="0022635B"/>
    <w:rsid w:val="004513EB"/>
    <w:rsid w:val="008806A0"/>
    <w:rsid w:val="00881FE1"/>
    <w:rsid w:val="00A52AFD"/>
    <w:rsid w:val="00A7124D"/>
    <w:rsid w:val="00A9463B"/>
    <w:rsid w:val="00B3194C"/>
    <w:rsid w:val="00D969B4"/>
    <w:rsid w:val="00DD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DCA0"/>
  <w15:docId w15:val="{67168BDC-FA79-4085-851D-05219574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lang w:val="nl-NL"/>
      <w14:textOutline w14:w="12700" w14:cap="flat" w14:cmpd="sng" w14:algn="ctr">
        <w14:noFill/>
        <w14:prstDash w14:val="solid"/>
        <w14:miter w14:lim="400000"/>
      </w14:textOutline>
    </w:rPr>
  </w:style>
  <w:style w:type="paragraph" w:styleId="Header">
    <w:name w:val="head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3"/>
      </w:numPr>
    </w:pPr>
  </w:style>
  <w:style w:type="paragraph" w:styleId="Normal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8"/>
      </w:numPr>
    </w:pPr>
  </w:style>
  <w:style w:type="numbering" w:customStyle="1" w:styleId="Lettered0">
    <w:name w:val="Lettered.0"/>
    <w:pPr>
      <w:numPr>
        <w:numId w:val="12"/>
      </w:numPr>
    </w:pPr>
  </w:style>
  <w:style w:type="numbering" w:customStyle="1" w:styleId="Numbered0">
    <w:name w:val="Numbere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36DC-30AB-490C-B48E-F288D34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Ozanich</dc:creator>
  <cp:lastModifiedBy>Aimee Ozanich</cp:lastModifiedBy>
  <cp:revision>3</cp:revision>
  <dcterms:created xsi:type="dcterms:W3CDTF">2023-07-18T23:32:00Z</dcterms:created>
  <dcterms:modified xsi:type="dcterms:W3CDTF">2023-07-18T23:33:00Z</dcterms:modified>
</cp:coreProperties>
</file>