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F0784" w14:textId="0CE7AED8" w:rsidR="00003180" w:rsidRDefault="00000000">
      <w:pPr>
        <w:pStyle w:val="BodyA"/>
        <w:rPr>
          <w:rFonts w:ascii="Comic Sans MS" w:eastAsia="Comic Sans MS" w:hAnsi="Comic Sans MS" w:cs="Comic Sans MS"/>
          <w:sz w:val="32"/>
          <w:szCs w:val="32"/>
        </w:rPr>
      </w:pPr>
      <w:r>
        <w:rPr>
          <w:noProof/>
        </w:rPr>
        <w:pict w14:anchorId="6BC4E569">
          <v:shapetype id="_x0000_t202" coordsize="21600,21600" o:spt="202" path="m,l,21600r21600,l21600,xe">
            <v:stroke joinstyle="miter"/>
            <v:path gradientshapeok="t" o:connecttype="rect"/>
          </v:shapetype>
          <v:shape id="officeArt object" o:spid="_x0000_s1027" type="#_x0000_t202" alt="Text Box 2" style="position:absolute;margin-left:-14.5pt;margin-top:6.4pt;width:568pt;height:108.6pt;z-index:251659264;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" stroked="f" strokeweight="1pt">
            <v:stroke miterlimit="4"/>
            <v:textbox inset="1.2699mm,1.2699mm,1.2699mm,1.2699mm">
              <w:txbxContent>
                <w:p w14:paraId="7F497984" w14:textId="77777777" w:rsidR="00003180" w:rsidRDefault="00F443FC">
                  <w:pPr>
                    <w:pStyle w:val="BodyA"/>
                    <w:tabs>
                      <w:tab w:val="left" w:pos="4680"/>
                    </w:tabs>
                    <w:ind w:left="8280" w:hanging="8280"/>
                    <w:rPr>
                      <w:rFonts w:ascii="Arial Narrow" w:eastAsia="Arial Narrow" w:hAnsi="Arial Narrow" w:cs="Arial Narrow"/>
                      <w:lang w:val="de-DE"/>
                    </w:rPr>
                  </w:pPr>
                  <w:r>
                    <w:rPr>
                      <w:rFonts w:ascii="Arial" w:hAnsi="Arial"/>
                      <w:i/>
                      <w:iCs/>
                    </w:rPr>
                    <w:t>Selah Park &amp; Recreation Service Area</w:t>
                  </w:r>
                  <w:r>
                    <w:rPr>
                      <w:rFonts w:ascii="Arial" w:hAnsi="Arial"/>
                      <w:i/>
                      <w:iCs/>
                    </w:rPr>
                    <w:tab/>
                  </w:r>
                  <w:r>
                    <w:rPr>
                      <w:rFonts w:ascii="Arial Narrow" w:hAnsi="Arial Narrow"/>
                    </w:rPr>
                    <w:t>Chairperson</w:t>
                  </w:r>
                  <w:r>
                    <w:rPr>
                      <w:rFonts w:ascii="Arial Narrow" w:hAnsi="Arial Narrow"/>
                      <w:lang w:val="de-DE"/>
                    </w:rPr>
                    <w:t>:</w:t>
                  </w:r>
                  <w:r>
                    <w:rPr>
                      <w:rFonts w:ascii="Arial Narrow" w:hAnsi="Arial Narrow"/>
                      <w:lang w:val="de-DE"/>
                    </w:rPr>
                    <w:tab/>
                    <w:t>Kelliann Ergeson</w:t>
                  </w:r>
                </w:p>
                <w:p w14:paraId="40C7C3E6" w14:textId="77777777" w:rsidR="00003180" w:rsidRDefault="00F443FC">
                  <w:pPr>
                    <w:pStyle w:val="BodyA"/>
                    <w:tabs>
                      <w:tab w:val="left" w:pos="4680"/>
                    </w:tabs>
                    <w:ind w:left="8280" w:hanging="8280"/>
                    <w:rPr>
                      <w:rFonts w:ascii="Arial" w:eastAsia="Arial" w:hAnsi="Arial" w:cs="Arial"/>
                      <w:i/>
                      <w:iCs/>
                    </w:rPr>
                  </w:pPr>
                  <w:r>
                    <w:rPr>
                      <w:rFonts w:ascii="Arial Narrow" w:hAnsi="Arial Narrow"/>
                      <w:i/>
                      <w:iCs/>
                      <w:lang w:val="de-DE"/>
                    </w:rPr>
                    <w:t>Regular</w:t>
                  </w:r>
                  <w:r>
                    <w:rPr>
                      <w:rFonts w:ascii="Arial Narrow" w:hAnsi="Arial Narrow"/>
                      <w:lang w:val="de-DE"/>
                    </w:rPr>
                    <w:t xml:space="preserve"> </w:t>
                  </w:r>
                  <w:r>
                    <w:rPr>
                      <w:rFonts w:ascii="Arial" w:hAnsi="Arial"/>
                      <w:i/>
                      <w:iCs/>
                    </w:rPr>
                    <w:t xml:space="preserve">Board Meeting at </w:t>
                  </w:r>
                  <w:r>
                    <w:rPr>
                      <w:rFonts w:ascii="Arial Narrow" w:hAnsi="Arial Narrow"/>
                      <w:i/>
                      <w:iCs/>
                    </w:rPr>
                    <w:t>BBMAC</w:t>
                  </w:r>
                  <w:r>
                    <w:rPr>
                      <w:rFonts w:ascii="Arial" w:eastAsia="Arial" w:hAnsi="Arial" w:cs="Arial"/>
                      <w:i/>
                      <w:iCs/>
                    </w:rPr>
                    <w:tab/>
                  </w:r>
                  <w:r>
                    <w:rPr>
                      <w:rFonts w:ascii="Arial Narrow" w:hAnsi="Arial Narrow"/>
                      <w:lang w:val="fr-FR"/>
                    </w:rPr>
                    <w:t>Vice Chair:</w:t>
                  </w:r>
                  <w:r>
                    <w:rPr>
                      <w:rFonts w:ascii="Arial Narrow" w:hAnsi="Arial Narrow"/>
                      <w:lang w:val="fr-FR"/>
                    </w:rPr>
                    <w:tab/>
                  </w:r>
                  <w:r>
                    <w:rPr>
                      <w:rFonts w:ascii="Arial Narrow" w:hAnsi="Arial Narrow"/>
                      <w:lang w:val="it-IT"/>
                    </w:rPr>
                    <w:t>David Lemmon</w:t>
                  </w:r>
                </w:p>
                <w:p w14:paraId="4AB32DA3" w14:textId="77777777" w:rsidR="00003180" w:rsidRDefault="00F443FC">
                  <w:pPr>
                    <w:pStyle w:val="BodyA"/>
                    <w:tabs>
                      <w:tab w:val="left" w:pos="4680"/>
                    </w:tabs>
                    <w:ind w:left="8280" w:hanging="8280"/>
                    <w:rPr>
                      <w:rFonts w:ascii="Arial Narrow" w:eastAsia="Arial Narrow" w:hAnsi="Arial Narrow" w:cs="Arial Narrow"/>
                    </w:rPr>
                  </w:pPr>
                  <w:r>
                    <w:rPr>
                      <w:rFonts w:ascii="Arial" w:hAnsi="Arial"/>
                      <w:i/>
                      <w:iCs/>
                    </w:rPr>
                    <w:t>6:00pm Monday, May 20, 2024</w:t>
                  </w:r>
                  <w:r>
                    <w:rPr>
                      <w:rFonts w:ascii="Arial" w:eastAsia="Arial" w:hAnsi="Arial" w:cs="Arial"/>
                      <w:i/>
                      <w:iCs/>
                    </w:rPr>
                    <w:tab/>
                  </w:r>
                  <w:r>
                    <w:rPr>
                      <w:rFonts w:ascii="Arial Narrow" w:hAnsi="Arial Narrow"/>
                      <w:lang w:val="nl-NL"/>
                    </w:rPr>
                    <w:t>Secretary:</w:t>
                  </w:r>
                  <w:r>
                    <w:rPr>
                      <w:rFonts w:ascii="Arial Narrow" w:hAnsi="Arial Narrow"/>
                      <w:lang w:val="nl-NL"/>
                    </w:rPr>
                    <w:tab/>
                    <w:t>Heidi Herzog</w:t>
                  </w:r>
                </w:p>
                <w:p w14:paraId="56EAB34F" w14:textId="77777777" w:rsidR="00003180" w:rsidRDefault="00F443FC">
                  <w:pPr>
                    <w:pStyle w:val="BodyA"/>
                    <w:tabs>
                      <w:tab w:val="left" w:pos="4680"/>
                    </w:tabs>
                    <w:ind w:left="8280" w:hanging="8280"/>
                    <w:rPr>
                      <w:rFonts w:ascii="Arial" w:eastAsia="Arial" w:hAnsi="Arial" w:cs="Arial"/>
                      <w:i/>
                      <w:iCs/>
                    </w:rPr>
                  </w:pPr>
                  <w:r>
                    <w:rPr>
                      <w:rFonts w:ascii="Arial Narrow" w:eastAsia="Arial Narrow" w:hAnsi="Arial Narrow" w:cs="Arial Narrow"/>
                    </w:rPr>
                    <w:tab/>
                    <w:t>Board Members:</w:t>
                  </w:r>
                  <w:r>
                    <w:rPr>
                      <w:rFonts w:ascii="Arial" w:eastAsia="Arial" w:hAnsi="Arial" w:cs="Arial"/>
                      <w:i/>
                      <w:iCs/>
                    </w:rPr>
                    <w:tab/>
                  </w:r>
                  <w:r>
                    <w:rPr>
                      <w:rFonts w:ascii="Arial" w:hAnsi="Arial"/>
                      <w:sz w:val="22"/>
                      <w:szCs w:val="22"/>
                    </w:rPr>
                    <w:t>Carol Holden</w:t>
                  </w:r>
                </w:p>
                <w:p w14:paraId="04EDC986" w14:textId="77777777" w:rsidR="00003180" w:rsidRDefault="00F443FC">
                  <w:pPr>
                    <w:pStyle w:val="BodyA"/>
                    <w:tabs>
                      <w:tab w:val="left" w:pos="4680"/>
                    </w:tabs>
                    <w:ind w:left="8280" w:hanging="8280"/>
                    <w:rPr>
                      <w:rFonts w:ascii="Arial" w:eastAsia="Arial" w:hAnsi="Arial" w:cs="Arial"/>
                      <w:sz w:val="22"/>
                      <w:szCs w:val="22"/>
                    </w:rPr>
                  </w:pPr>
                  <w:r>
                    <w:rPr>
                      <w:rFonts w:ascii="Arial" w:eastAsia="Arial" w:hAnsi="Arial" w:cs="Arial"/>
                      <w:i/>
                      <w:iCs/>
                    </w:rPr>
                    <w:tab/>
                  </w:r>
                  <w:r>
                    <w:rPr>
                      <w:rFonts w:ascii="Arial" w:eastAsia="Arial" w:hAnsi="Arial" w:cs="Arial"/>
                      <w:i/>
                      <w:iCs/>
                    </w:rPr>
                    <w:tab/>
                  </w:r>
                  <w:r>
                    <w:rPr>
                      <w:rFonts w:ascii="Arial" w:hAnsi="Arial"/>
                      <w:sz w:val="22"/>
                      <w:szCs w:val="22"/>
                    </w:rPr>
                    <w:t>William Longmire</w:t>
                  </w:r>
                </w:p>
                <w:p w14:paraId="3158DBC5" w14:textId="77777777" w:rsidR="00003180" w:rsidRDefault="00F443FC">
                  <w:pPr>
                    <w:pStyle w:val="BodyA"/>
                    <w:tabs>
                      <w:tab w:val="left" w:pos="4680"/>
                    </w:tabs>
                    <w:ind w:left="8280" w:hanging="8280"/>
                    <w:rPr>
                      <w:rFonts w:ascii="Arial Narrow" w:eastAsia="Arial Narrow" w:hAnsi="Arial Narrow" w:cs="Arial Narrow"/>
                    </w:rPr>
                  </w:pPr>
                  <w:r>
                    <w:rPr>
                      <w:rFonts w:ascii="Arial" w:eastAsia="Arial" w:hAnsi="Arial" w:cs="Arial"/>
                      <w:sz w:val="22"/>
                      <w:szCs w:val="22"/>
                    </w:rPr>
                    <w:tab/>
                  </w:r>
                  <w:r>
                    <w:rPr>
                      <w:rFonts w:ascii="Arial" w:eastAsia="Arial" w:hAnsi="Arial" w:cs="Arial"/>
                      <w:sz w:val="22"/>
                      <w:szCs w:val="22"/>
                    </w:rPr>
                    <w:tab/>
                    <w:t>Cliff Peterson</w:t>
                  </w:r>
                </w:p>
                <w:p w14:paraId="38F3CFFC" w14:textId="77777777" w:rsidR="00003180" w:rsidRDefault="00F443F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Fonts w:ascii="Arial Narrow" w:eastAsia="Arial Narrow" w:hAnsi="Arial Narrow" w:cs="Arial Narrow"/>
                      <w:color w:val="747487"/>
                      <w:u w:color="747487"/>
                    </w:rPr>
                  </w:pP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t xml:space="preserve">                      </w:t>
                  </w:r>
                  <w:r>
                    <w:rPr>
                      <w:rFonts w:ascii="Arial Narrow" w:hAnsi="Arial Narrow"/>
                      <w:sz w:val="24"/>
                      <w:szCs w:val="24"/>
                      <w:u w:color="3F6797"/>
                      <w:lang w:val="en-US"/>
                    </w:rPr>
                    <w:t xml:space="preserve">   </w:t>
                  </w:r>
                  <w:r>
                    <w:rPr>
                      <w:rFonts w:ascii="Arial Narrow" w:hAnsi="Arial Narrow"/>
                      <w:sz w:val="24"/>
                      <w:szCs w:val="24"/>
                      <w:lang w:val="en-US"/>
                    </w:rPr>
                    <w:t>Norma Smith</w:t>
                  </w:r>
                </w:p>
                <w:p w14:paraId="7C7ED1F5" w14:textId="77777777" w:rsidR="00003180" w:rsidRDefault="00F443FC">
                  <w:pPr>
                    <w:pStyle w:val="BodyA"/>
                    <w:tabs>
                      <w:tab w:val="left" w:pos="4680"/>
                    </w:tabs>
                    <w:ind w:left="8280" w:hanging="8280"/>
                    <w:jc w:val="center"/>
                    <w:rPr>
                      <w:rFonts w:ascii="Arial Narrow" w:eastAsia="Arial Narrow" w:hAnsi="Arial Narrow" w:cs="Arial Narrow"/>
                    </w:rPr>
                  </w:pPr>
                  <w:r>
                    <w:rPr>
                      <w:rFonts w:ascii="Arial Narrow" w:eastAsia="Arial Narrow" w:hAnsi="Arial Narrow" w:cs="Arial Narrow"/>
                    </w:rPr>
                    <w:tab/>
                    <w:t xml:space="preserve">                              </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p w14:paraId="284994EC" w14:textId="77777777" w:rsidR="00003180" w:rsidRDefault="00F443FC">
                  <w:pPr>
                    <w:pStyle w:val="BodyA"/>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p w14:paraId="29E2F163" w14:textId="77777777" w:rsidR="00003180" w:rsidRDefault="00F443FC">
                  <w:pPr>
                    <w:pStyle w:val="BodyA"/>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p w14:paraId="025319AB" w14:textId="77777777" w:rsidR="00003180" w:rsidRDefault="00F443FC">
                  <w:pPr>
                    <w:pStyle w:val="BodyA"/>
                  </w:pP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txbxContent>
            </v:textbox>
            <w10:wrap anchorx="margin" anchory="page"/>
          </v:shape>
        </w:pict>
      </w:r>
    </w:p>
    <w:p w14:paraId="1D202D65" w14:textId="77777777" w:rsidR="00003180" w:rsidRDefault="00F443FC">
      <w:pPr>
        <w:pStyle w:val="Header"/>
        <w:tabs>
          <w:tab w:val="clear" w:pos="4320"/>
          <w:tab w:val="clear" w:pos="8640"/>
        </w:tabs>
        <w:rPr>
          <w:rFonts w:ascii="Britannic Bold" w:eastAsia="Britannic Bold" w:hAnsi="Britannic Bold" w:cs="Britannic Bold"/>
          <w:b/>
          <w:bCs/>
          <w:color w:val="000080"/>
          <w:sz w:val="40"/>
          <w:szCs w:val="40"/>
          <w:u w:color="000080"/>
        </w:rPr>
      </w:pPr>
      <w:r>
        <w:rPr>
          <w:rFonts w:ascii="Britannic Bold" w:eastAsia="Britannic Bold" w:hAnsi="Britannic Bold" w:cs="Britannic Bold"/>
          <w:b/>
          <w:bCs/>
          <w:color w:val="000080"/>
          <w:sz w:val="40"/>
          <w:szCs w:val="40"/>
          <w:u w:color="000080"/>
        </w:rPr>
        <w:t xml:space="preserve"> </w:t>
      </w:r>
    </w:p>
    <w:p w14:paraId="767A3861" w14:textId="1955E047" w:rsidR="00003180" w:rsidRDefault="00000000">
      <w:pPr>
        <w:pStyle w:val="Header"/>
        <w:tabs>
          <w:tab w:val="clear" w:pos="4320"/>
          <w:tab w:val="clear" w:pos="8640"/>
        </w:tabs>
        <w:rPr>
          <w:rFonts w:ascii="Britannic Bold" w:eastAsia="Britannic Bold" w:hAnsi="Britannic Bold" w:cs="Britannic Bold"/>
          <w:b/>
          <w:bCs/>
          <w:color w:val="000080"/>
          <w:sz w:val="40"/>
          <w:szCs w:val="40"/>
          <w:u w:color="000080"/>
        </w:rPr>
      </w:pPr>
      <w:r>
        <w:rPr>
          <w:noProof/>
        </w:rPr>
        <w:pict w14:anchorId="4DF9C655">
          <v:line id="_x0000_s1026" alt="Line 3" style="position:absolute;z-index:251660288;visibility:visible;mso-wrap-style:square;mso-wrap-distance-left:0;mso-wrap-distance-top:0;mso-wrap-distance-right:0;mso-wrap-distance-bottom:0;mso-position-horizontal:absolute;mso-position-horizontal-relative:margin;mso-position-vertical:absolute;mso-position-vertical-relative:line" from="1.1pt,29.75pt" to="541.1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" strokeweight="2.25pt">
            <w10:wrap anchorx="margin"/>
          </v:line>
        </w:pict>
      </w:r>
    </w:p>
    <w:p w14:paraId="49D1E663" w14:textId="77777777" w:rsidR="00003180" w:rsidRDefault="00003180">
      <w:pPr>
        <w:pStyle w:val="BodyA"/>
        <w:jc w:val="center"/>
        <w:outlineLvl w:val="0"/>
        <w:rPr>
          <w:rFonts w:ascii="Arial" w:eastAsia="Arial" w:hAnsi="Arial" w:cs="Arial"/>
          <w:lang w:val="de-DE"/>
        </w:rPr>
      </w:pPr>
    </w:p>
    <w:p w14:paraId="14803544" w14:textId="77777777" w:rsidR="00003180" w:rsidRDefault="00F443FC">
      <w:pPr>
        <w:pStyle w:val="BodyA"/>
        <w:jc w:val="center"/>
        <w:outlineLvl w:val="0"/>
        <w:rPr>
          <w:rFonts w:ascii="Arial" w:eastAsia="Arial" w:hAnsi="Arial" w:cs="Arial"/>
          <w:b/>
          <w:bCs/>
          <w:lang w:val="de-DE"/>
        </w:rPr>
      </w:pPr>
      <w:r>
        <w:rPr>
          <w:rFonts w:ascii="Arial" w:hAnsi="Arial"/>
          <w:b/>
          <w:bCs/>
          <w:lang w:val="de-DE"/>
        </w:rPr>
        <w:t xml:space="preserve">AGENDA  </w:t>
      </w:r>
    </w:p>
    <w:p w14:paraId="15882841" w14:textId="0D9EB108" w:rsidR="00003180" w:rsidRDefault="00F443FC">
      <w:pPr>
        <w:pStyle w:val="BodyA"/>
        <w:numPr>
          <w:ilvl w:val="0"/>
          <w:numId w:val="2"/>
        </w:numPr>
        <w:rPr>
          <w:rFonts w:ascii="Arial" w:hAnsi="Arial"/>
          <w:sz w:val="22"/>
          <w:szCs w:val="22"/>
        </w:rPr>
      </w:pPr>
      <w:r>
        <w:rPr>
          <w:rFonts w:ascii="Arial" w:hAnsi="Arial"/>
          <w:sz w:val="22"/>
          <w:szCs w:val="22"/>
        </w:rPr>
        <w:t>Call to Order</w:t>
      </w:r>
      <w:r w:rsidR="00D54210">
        <w:rPr>
          <w:rFonts w:ascii="Arial" w:hAnsi="Arial"/>
          <w:sz w:val="22"/>
          <w:szCs w:val="22"/>
        </w:rPr>
        <w:t xml:space="preserve"> 6:08pm</w:t>
      </w:r>
    </w:p>
    <w:p w14:paraId="237D0215" w14:textId="332F497C" w:rsidR="00003180" w:rsidRDefault="00F443FC">
      <w:pPr>
        <w:pStyle w:val="BodyA"/>
        <w:numPr>
          <w:ilvl w:val="0"/>
          <w:numId w:val="2"/>
        </w:numPr>
        <w:rPr>
          <w:rFonts w:ascii="Arial" w:hAnsi="Arial"/>
          <w:sz w:val="22"/>
          <w:szCs w:val="22"/>
        </w:rPr>
      </w:pPr>
      <w:r>
        <w:rPr>
          <w:rFonts w:ascii="Arial" w:hAnsi="Arial"/>
          <w:sz w:val="22"/>
          <w:szCs w:val="22"/>
        </w:rPr>
        <w:t>Roll Call</w:t>
      </w:r>
      <w:r w:rsidR="00D54210">
        <w:rPr>
          <w:rFonts w:ascii="Arial" w:hAnsi="Arial"/>
          <w:sz w:val="22"/>
          <w:szCs w:val="22"/>
        </w:rPr>
        <w:t xml:space="preserve">  Kelliann, Norma, Heid, David, Cliff, Aimee, Carol and Willie are excused.</w:t>
      </w:r>
    </w:p>
    <w:p w14:paraId="0DC5A983" w14:textId="5243F4D5" w:rsidR="00003180" w:rsidRDefault="00F443FC">
      <w:pPr>
        <w:pStyle w:val="BodyA"/>
        <w:numPr>
          <w:ilvl w:val="0"/>
          <w:numId w:val="2"/>
        </w:numPr>
        <w:rPr>
          <w:rFonts w:ascii="Arial" w:hAnsi="Arial"/>
          <w:sz w:val="22"/>
          <w:szCs w:val="22"/>
        </w:rPr>
      </w:pPr>
      <w:r>
        <w:rPr>
          <w:rFonts w:ascii="Arial" w:hAnsi="Arial"/>
          <w:sz w:val="22"/>
          <w:szCs w:val="22"/>
        </w:rPr>
        <w:t xml:space="preserve">Public Comment   </w:t>
      </w:r>
      <w:r w:rsidR="00A66CB6">
        <w:rPr>
          <w:rFonts w:ascii="Arial" w:hAnsi="Arial"/>
          <w:sz w:val="22"/>
          <w:szCs w:val="22"/>
        </w:rPr>
        <w:t xml:space="preserve">Zack: </w:t>
      </w:r>
      <w:r>
        <w:rPr>
          <w:rFonts w:ascii="Arial" w:hAnsi="Arial"/>
          <w:sz w:val="22"/>
          <w:szCs w:val="22"/>
        </w:rPr>
        <w:t xml:space="preserve"> </w:t>
      </w:r>
      <w:r w:rsidR="00A66CB6">
        <w:rPr>
          <w:rFonts w:ascii="Arial" w:hAnsi="Arial"/>
          <w:sz w:val="22"/>
          <w:szCs w:val="22"/>
        </w:rPr>
        <w:t>No board members were present at the clean up</w:t>
      </w:r>
    </w:p>
    <w:p w14:paraId="7304BDCF" w14:textId="764CF86C" w:rsidR="00003180" w:rsidRDefault="00F443FC">
      <w:pPr>
        <w:pStyle w:val="BodyA"/>
        <w:numPr>
          <w:ilvl w:val="0"/>
          <w:numId w:val="2"/>
        </w:numPr>
        <w:rPr>
          <w:rFonts w:ascii="Arial" w:hAnsi="Arial"/>
          <w:sz w:val="22"/>
          <w:szCs w:val="22"/>
        </w:rPr>
      </w:pPr>
      <w:r>
        <w:rPr>
          <w:rFonts w:ascii="Arial" w:hAnsi="Arial"/>
          <w:sz w:val="22"/>
          <w:szCs w:val="22"/>
        </w:rPr>
        <w:t xml:space="preserve">Approval of Meeting Minutes from April 15, 2024        </w:t>
      </w:r>
      <w:r w:rsidR="00D54210">
        <w:rPr>
          <w:rFonts w:ascii="Arial" w:hAnsi="Arial"/>
          <w:sz w:val="22"/>
          <w:szCs w:val="22"/>
        </w:rPr>
        <w:t>Heidi moved to approve, Kelliann seconded, motion passed</w:t>
      </w:r>
      <w:r>
        <w:rPr>
          <w:rFonts w:ascii="Arial" w:hAnsi="Arial"/>
          <w:sz w:val="22"/>
          <w:szCs w:val="22"/>
        </w:rPr>
        <w:t xml:space="preserve">                                </w:t>
      </w:r>
    </w:p>
    <w:p w14:paraId="17F2A962" w14:textId="77777777" w:rsidR="00003180" w:rsidRDefault="00F443FC">
      <w:pPr>
        <w:pStyle w:val="BodyA"/>
        <w:numPr>
          <w:ilvl w:val="0"/>
          <w:numId w:val="2"/>
        </w:numPr>
        <w:rPr>
          <w:rFonts w:ascii="Arial" w:hAnsi="Arial"/>
          <w:sz w:val="22"/>
          <w:szCs w:val="22"/>
        </w:rPr>
      </w:pPr>
      <w:r>
        <w:rPr>
          <w:rFonts w:ascii="Arial" w:hAnsi="Arial"/>
          <w:sz w:val="22"/>
          <w:szCs w:val="22"/>
        </w:rPr>
        <w:t>General Business -</w:t>
      </w:r>
      <w:r>
        <w:rPr>
          <w:rFonts w:ascii="Arial" w:hAnsi="Arial"/>
          <w:sz w:val="22"/>
          <w:szCs w:val="22"/>
        </w:rPr>
        <w:tab/>
        <w:t xml:space="preserve">                                                                       </w:t>
      </w:r>
    </w:p>
    <w:p w14:paraId="5358DFC1" w14:textId="43F34C81" w:rsidR="00003180" w:rsidRDefault="00F443FC">
      <w:pPr>
        <w:pStyle w:val="BodyA"/>
        <w:numPr>
          <w:ilvl w:val="5"/>
          <w:numId w:val="2"/>
        </w:numPr>
        <w:rPr>
          <w:rFonts w:ascii="Arial" w:hAnsi="Arial"/>
          <w:sz w:val="22"/>
          <w:szCs w:val="22"/>
        </w:rPr>
      </w:pPr>
      <w:r>
        <w:rPr>
          <w:rFonts w:ascii="Arial" w:hAnsi="Arial"/>
          <w:sz w:val="22"/>
          <w:szCs w:val="22"/>
        </w:rPr>
        <w:t xml:space="preserve">County Report - Treasurer’s Report April 2024                                           </w:t>
      </w:r>
    </w:p>
    <w:p w14:paraId="138CD013" w14:textId="143C1956" w:rsidR="00003180" w:rsidRDefault="00F443FC">
      <w:pPr>
        <w:pStyle w:val="BodyA"/>
        <w:numPr>
          <w:ilvl w:val="5"/>
          <w:numId w:val="2"/>
        </w:numPr>
        <w:rPr>
          <w:rFonts w:ascii="Arial" w:hAnsi="Arial"/>
          <w:sz w:val="22"/>
          <w:szCs w:val="22"/>
        </w:rPr>
      </w:pPr>
      <w:r>
        <w:rPr>
          <w:rFonts w:ascii="Arial" w:hAnsi="Arial"/>
          <w:sz w:val="22"/>
          <w:szCs w:val="22"/>
        </w:rPr>
        <w:t>Approval of claims for payment:</w:t>
      </w:r>
      <w:r w:rsidR="00D54210">
        <w:rPr>
          <w:rFonts w:ascii="Arial" w:hAnsi="Arial"/>
          <w:sz w:val="22"/>
          <w:szCs w:val="22"/>
        </w:rPr>
        <w:t xml:space="preserve">   Kelliann moves to approve, David seconded.  Motion passed unanimously.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p>
    <w:p w14:paraId="1C171E07" w14:textId="77777777" w:rsidR="00003180" w:rsidRDefault="00F443FC">
      <w:pPr>
        <w:pStyle w:val="ListParagraph"/>
        <w:numPr>
          <w:ilvl w:val="0"/>
          <w:numId w:val="4"/>
        </w:numPr>
        <w:rPr>
          <w:rFonts w:ascii="Arial" w:hAnsi="Arial"/>
          <w:sz w:val="22"/>
          <w:szCs w:val="22"/>
        </w:rPr>
      </w:pPr>
      <w:r>
        <w:rPr>
          <w:rFonts w:ascii="Arial" w:hAnsi="Arial"/>
          <w:sz w:val="22"/>
          <w:szCs w:val="22"/>
        </w:rPr>
        <w:t xml:space="preserve">M&amp;O (Donated Funds) </w:t>
      </w:r>
    </w:p>
    <w:p w14:paraId="3DE7C411" w14:textId="77777777" w:rsidR="00003180" w:rsidRDefault="00F443FC">
      <w:pPr>
        <w:pStyle w:val="ListParagraph"/>
        <w:numPr>
          <w:ilvl w:val="2"/>
          <w:numId w:val="4"/>
        </w:numPr>
        <w:rPr>
          <w:rFonts w:ascii="Arial" w:hAnsi="Arial"/>
          <w:sz w:val="22"/>
          <w:szCs w:val="22"/>
        </w:rPr>
      </w:pPr>
      <w:r>
        <w:rPr>
          <w:rFonts w:ascii="Arial" w:hAnsi="Arial"/>
          <w:sz w:val="22"/>
          <w:szCs w:val="22"/>
        </w:rPr>
        <w:t>ABC Frie Control, Inc - $135.38</w:t>
      </w:r>
    </w:p>
    <w:p w14:paraId="7F598BA0" w14:textId="77777777" w:rsidR="00003180" w:rsidRDefault="00F443FC">
      <w:pPr>
        <w:pStyle w:val="ListParagraph"/>
        <w:numPr>
          <w:ilvl w:val="2"/>
          <w:numId w:val="4"/>
        </w:numPr>
        <w:rPr>
          <w:rFonts w:ascii="Arial" w:hAnsi="Arial"/>
          <w:sz w:val="22"/>
          <w:szCs w:val="22"/>
        </w:rPr>
      </w:pPr>
      <w:r>
        <w:rPr>
          <w:rFonts w:ascii="Arial" w:hAnsi="Arial"/>
          <w:sz w:val="22"/>
          <w:szCs w:val="22"/>
        </w:rPr>
        <w:t>Banner Bank - $50.00</w:t>
      </w:r>
    </w:p>
    <w:p w14:paraId="294E75F5" w14:textId="77777777" w:rsidR="00003180" w:rsidRDefault="00F443FC">
      <w:pPr>
        <w:pStyle w:val="ListParagraph"/>
        <w:numPr>
          <w:ilvl w:val="2"/>
          <w:numId w:val="4"/>
        </w:numPr>
        <w:rPr>
          <w:rFonts w:ascii="Arial" w:hAnsi="Arial"/>
          <w:sz w:val="22"/>
          <w:szCs w:val="22"/>
        </w:rPr>
      </w:pPr>
      <w:r>
        <w:rPr>
          <w:rFonts w:ascii="Arial" w:hAnsi="Arial"/>
          <w:sz w:val="22"/>
          <w:szCs w:val="22"/>
        </w:rPr>
        <w:t>Cascade Natural Gas -$36.04</w:t>
      </w:r>
    </w:p>
    <w:p w14:paraId="42100328" w14:textId="77777777" w:rsidR="00003180" w:rsidRDefault="00F443FC">
      <w:pPr>
        <w:pStyle w:val="ListParagraph"/>
        <w:numPr>
          <w:ilvl w:val="2"/>
          <w:numId w:val="4"/>
        </w:numPr>
        <w:rPr>
          <w:rFonts w:ascii="Arial" w:hAnsi="Arial"/>
          <w:sz w:val="22"/>
          <w:szCs w:val="22"/>
        </w:rPr>
      </w:pPr>
      <w:r>
        <w:rPr>
          <w:rFonts w:ascii="Arial" w:hAnsi="Arial"/>
          <w:sz w:val="22"/>
          <w:szCs w:val="22"/>
        </w:rPr>
        <w:t>City of Selah - $384.73</w:t>
      </w:r>
    </w:p>
    <w:p w14:paraId="7B55F67C" w14:textId="77777777" w:rsidR="00003180" w:rsidRDefault="00F443FC">
      <w:pPr>
        <w:pStyle w:val="ListParagraph"/>
        <w:numPr>
          <w:ilvl w:val="2"/>
          <w:numId w:val="4"/>
        </w:numPr>
        <w:rPr>
          <w:rFonts w:ascii="Arial" w:hAnsi="Arial"/>
          <w:sz w:val="22"/>
          <w:szCs w:val="22"/>
        </w:rPr>
      </w:pPr>
      <w:r>
        <w:rPr>
          <w:rFonts w:ascii="Arial" w:hAnsi="Arial"/>
          <w:sz w:val="22"/>
          <w:szCs w:val="22"/>
        </w:rPr>
        <w:t>E3 Solutions, Inc. (Fire Alarm/Security) - $59.57</w:t>
      </w:r>
    </w:p>
    <w:p w14:paraId="2BDDF4E6" w14:textId="77777777" w:rsidR="00003180" w:rsidRDefault="00F443FC">
      <w:pPr>
        <w:pStyle w:val="ListParagraph"/>
        <w:numPr>
          <w:ilvl w:val="2"/>
          <w:numId w:val="4"/>
        </w:numPr>
        <w:rPr>
          <w:rFonts w:ascii="Arial" w:hAnsi="Arial"/>
          <w:sz w:val="22"/>
          <w:szCs w:val="22"/>
        </w:rPr>
      </w:pPr>
      <w:r>
        <w:rPr>
          <w:rFonts w:ascii="Arial" w:hAnsi="Arial"/>
          <w:sz w:val="22"/>
          <w:szCs w:val="22"/>
        </w:rPr>
        <w:t>E3 Solutions, Inc. - $234.94</w:t>
      </w:r>
    </w:p>
    <w:p w14:paraId="7D08ED26" w14:textId="77777777" w:rsidR="00003180" w:rsidRDefault="00F443FC">
      <w:pPr>
        <w:pStyle w:val="ListParagraph"/>
        <w:numPr>
          <w:ilvl w:val="2"/>
          <w:numId w:val="4"/>
        </w:numPr>
        <w:rPr>
          <w:rFonts w:ascii="Arial" w:hAnsi="Arial"/>
          <w:sz w:val="22"/>
          <w:szCs w:val="22"/>
        </w:rPr>
      </w:pPr>
      <w:r>
        <w:rPr>
          <w:rFonts w:ascii="Arial" w:hAnsi="Arial"/>
          <w:sz w:val="22"/>
          <w:szCs w:val="22"/>
        </w:rPr>
        <w:t>Helms True Value - $__</w:t>
      </w:r>
    </w:p>
    <w:p w14:paraId="5A7EC396" w14:textId="77777777" w:rsidR="00003180" w:rsidRDefault="00F443FC">
      <w:pPr>
        <w:pStyle w:val="ListParagraph"/>
        <w:numPr>
          <w:ilvl w:val="2"/>
          <w:numId w:val="4"/>
        </w:numPr>
        <w:rPr>
          <w:rFonts w:ascii="Arial" w:hAnsi="Arial"/>
          <w:sz w:val="22"/>
          <w:szCs w:val="22"/>
        </w:rPr>
      </w:pPr>
      <w:r>
        <w:rPr>
          <w:rFonts w:ascii="Arial" w:hAnsi="Arial"/>
          <w:sz w:val="22"/>
          <w:szCs w:val="22"/>
        </w:rPr>
        <w:t>Noel Corporation/Pepsi - $253.42</w:t>
      </w:r>
    </w:p>
    <w:p w14:paraId="4C224A34" w14:textId="77777777" w:rsidR="00003180" w:rsidRDefault="00F443FC">
      <w:pPr>
        <w:pStyle w:val="ListParagraph"/>
        <w:numPr>
          <w:ilvl w:val="2"/>
          <w:numId w:val="4"/>
        </w:numPr>
        <w:rPr>
          <w:rFonts w:ascii="Arial" w:hAnsi="Arial"/>
          <w:sz w:val="22"/>
          <w:szCs w:val="22"/>
        </w:rPr>
      </w:pPr>
      <w:r>
        <w:rPr>
          <w:rFonts w:ascii="Arial" w:hAnsi="Arial"/>
          <w:sz w:val="22"/>
          <w:szCs w:val="22"/>
        </w:rPr>
        <w:t>Oxarc, Inc - $__</w:t>
      </w:r>
    </w:p>
    <w:p w14:paraId="5A857844" w14:textId="77777777" w:rsidR="00003180" w:rsidRDefault="00F443FC">
      <w:pPr>
        <w:pStyle w:val="ListParagraph"/>
        <w:numPr>
          <w:ilvl w:val="2"/>
          <w:numId w:val="4"/>
        </w:numPr>
        <w:rPr>
          <w:rFonts w:ascii="Arial" w:hAnsi="Arial"/>
          <w:sz w:val="22"/>
          <w:szCs w:val="22"/>
        </w:rPr>
      </w:pPr>
      <w:r>
        <w:rPr>
          <w:rFonts w:ascii="Arial" w:hAnsi="Arial"/>
          <w:sz w:val="22"/>
          <w:szCs w:val="22"/>
        </w:rPr>
        <w:t>Aimee Ozanich - $794.40</w:t>
      </w:r>
    </w:p>
    <w:p w14:paraId="4D63BE91" w14:textId="77777777" w:rsidR="00003180" w:rsidRDefault="00F443FC">
      <w:pPr>
        <w:pStyle w:val="ListParagraph"/>
        <w:numPr>
          <w:ilvl w:val="2"/>
          <w:numId w:val="4"/>
        </w:numPr>
        <w:rPr>
          <w:rFonts w:ascii="Arial" w:hAnsi="Arial"/>
          <w:sz w:val="22"/>
          <w:szCs w:val="22"/>
        </w:rPr>
      </w:pPr>
      <w:r>
        <w:rPr>
          <w:rFonts w:ascii="Arial" w:hAnsi="Arial"/>
          <w:sz w:val="22"/>
          <w:szCs w:val="22"/>
        </w:rPr>
        <w:t>Pacific Power - $1906.71</w:t>
      </w:r>
    </w:p>
    <w:p w14:paraId="06928FCE" w14:textId="77777777" w:rsidR="00003180" w:rsidRDefault="00F443FC">
      <w:pPr>
        <w:pStyle w:val="ListParagraph"/>
        <w:numPr>
          <w:ilvl w:val="2"/>
          <w:numId w:val="4"/>
        </w:numPr>
        <w:rPr>
          <w:rFonts w:ascii="Arial" w:hAnsi="Arial"/>
          <w:sz w:val="22"/>
          <w:szCs w:val="22"/>
        </w:rPr>
      </w:pPr>
      <w:r>
        <w:rPr>
          <w:rFonts w:ascii="Arial" w:hAnsi="Arial"/>
          <w:sz w:val="22"/>
          <w:szCs w:val="22"/>
        </w:rPr>
        <w:t>Spectrum - $207.45</w:t>
      </w:r>
    </w:p>
    <w:p w14:paraId="3FA37E1E" w14:textId="77777777" w:rsidR="00003180" w:rsidRDefault="00F443FC">
      <w:pPr>
        <w:pStyle w:val="ListParagraph"/>
        <w:numPr>
          <w:ilvl w:val="2"/>
          <w:numId w:val="4"/>
        </w:numPr>
        <w:rPr>
          <w:rFonts w:ascii="Arial" w:hAnsi="Arial"/>
          <w:sz w:val="22"/>
          <w:szCs w:val="22"/>
        </w:rPr>
      </w:pPr>
      <w:r>
        <w:rPr>
          <w:rFonts w:ascii="Arial" w:hAnsi="Arial"/>
          <w:sz w:val="22"/>
          <w:szCs w:val="22"/>
        </w:rPr>
        <w:t>SPRSA – SUI - $__</w:t>
      </w:r>
    </w:p>
    <w:p w14:paraId="7E2A2C25" w14:textId="77777777" w:rsidR="00003180" w:rsidRDefault="00F443FC">
      <w:pPr>
        <w:pStyle w:val="ListParagraph"/>
        <w:numPr>
          <w:ilvl w:val="2"/>
          <w:numId w:val="4"/>
        </w:numPr>
        <w:rPr>
          <w:rFonts w:ascii="Arial" w:hAnsi="Arial"/>
          <w:sz w:val="22"/>
          <w:szCs w:val="22"/>
        </w:rPr>
      </w:pPr>
      <w:r>
        <w:rPr>
          <w:rFonts w:ascii="Arial" w:hAnsi="Arial"/>
          <w:sz w:val="22"/>
          <w:szCs w:val="22"/>
        </w:rPr>
        <w:t>SPRSA – Fed WH - $__</w:t>
      </w:r>
    </w:p>
    <w:p w14:paraId="32EC932F" w14:textId="77777777" w:rsidR="00003180" w:rsidRDefault="00F443FC">
      <w:pPr>
        <w:pStyle w:val="ListParagraph"/>
        <w:numPr>
          <w:ilvl w:val="2"/>
          <w:numId w:val="4"/>
        </w:numPr>
        <w:rPr>
          <w:rFonts w:ascii="Arial" w:hAnsi="Arial"/>
          <w:sz w:val="22"/>
          <w:szCs w:val="22"/>
        </w:rPr>
      </w:pPr>
      <w:r>
        <w:rPr>
          <w:rFonts w:ascii="Arial" w:hAnsi="Arial"/>
          <w:sz w:val="22"/>
          <w:szCs w:val="22"/>
        </w:rPr>
        <w:t>SPRSA – Medicare - $__</w:t>
      </w:r>
    </w:p>
    <w:p w14:paraId="38D742C6" w14:textId="77777777" w:rsidR="00003180" w:rsidRDefault="00F443FC">
      <w:pPr>
        <w:pStyle w:val="ListParagraph"/>
        <w:numPr>
          <w:ilvl w:val="2"/>
          <w:numId w:val="4"/>
        </w:numPr>
        <w:rPr>
          <w:rFonts w:ascii="Arial" w:hAnsi="Arial"/>
          <w:sz w:val="22"/>
          <w:szCs w:val="22"/>
        </w:rPr>
      </w:pPr>
      <w:r>
        <w:rPr>
          <w:rFonts w:ascii="Arial" w:hAnsi="Arial"/>
          <w:sz w:val="22"/>
          <w:szCs w:val="22"/>
        </w:rPr>
        <w:t>SPRSA – OASDI - $__</w:t>
      </w:r>
    </w:p>
    <w:p w14:paraId="35297175" w14:textId="77777777" w:rsidR="00003180" w:rsidRDefault="00F443FC">
      <w:pPr>
        <w:pStyle w:val="ListParagraph"/>
        <w:numPr>
          <w:ilvl w:val="2"/>
          <w:numId w:val="4"/>
        </w:numPr>
        <w:rPr>
          <w:rFonts w:ascii="Arial" w:hAnsi="Arial"/>
          <w:sz w:val="22"/>
          <w:szCs w:val="22"/>
        </w:rPr>
      </w:pPr>
      <w:r>
        <w:rPr>
          <w:rFonts w:ascii="Arial" w:hAnsi="Arial"/>
          <w:sz w:val="22"/>
          <w:szCs w:val="22"/>
        </w:rPr>
        <w:t>SPRSA - WA Cares - $__</w:t>
      </w:r>
    </w:p>
    <w:p w14:paraId="11F272F1" w14:textId="77777777" w:rsidR="00003180" w:rsidRDefault="00F443FC">
      <w:pPr>
        <w:pStyle w:val="ListParagraph"/>
        <w:numPr>
          <w:ilvl w:val="2"/>
          <w:numId w:val="4"/>
        </w:numPr>
        <w:rPr>
          <w:rFonts w:ascii="Arial" w:hAnsi="Arial"/>
          <w:sz w:val="22"/>
          <w:szCs w:val="22"/>
        </w:rPr>
      </w:pPr>
      <w:r>
        <w:rPr>
          <w:rFonts w:ascii="Arial" w:hAnsi="Arial"/>
          <w:sz w:val="22"/>
          <w:szCs w:val="22"/>
        </w:rPr>
        <w:t>SPRSA – WA Fam Fund - $__</w:t>
      </w:r>
    </w:p>
    <w:p w14:paraId="1D304E6F" w14:textId="77777777" w:rsidR="00003180" w:rsidRDefault="00F443FC">
      <w:pPr>
        <w:pStyle w:val="ListParagraph"/>
        <w:numPr>
          <w:ilvl w:val="2"/>
          <w:numId w:val="4"/>
        </w:numPr>
        <w:rPr>
          <w:rFonts w:ascii="Arial" w:hAnsi="Arial"/>
          <w:sz w:val="22"/>
          <w:szCs w:val="22"/>
        </w:rPr>
      </w:pPr>
      <w:r>
        <w:rPr>
          <w:rFonts w:ascii="Arial" w:hAnsi="Arial"/>
          <w:sz w:val="22"/>
          <w:szCs w:val="22"/>
        </w:rPr>
        <w:t>SPRSA – WA Ind Insurance - $__</w:t>
      </w:r>
    </w:p>
    <w:p w14:paraId="613DCBB8" w14:textId="77777777" w:rsidR="00003180" w:rsidRDefault="00F443FC">
      <w:pPr>
        <w:pStyle w:val="ListParagraph"/>
        <w:numPr>
          <w:ilvl w:val="2"/>
          <w:numId w:val="4"/>
        </w:numPr>
        <w:rPr>
          <w:rFonts w:ascii="Arial" w:hAnsi="Arial"/>
          <w:sz w:val="22"/>
          <w:szCs w:val="22"/>
        </w:rPr>
      </w:pPr>
      <w:r>
        <w:rPr>
          <w:rFonts w:ascii="Arial" w:hAnsi="Arial"/>
          <w:sz w:val="22"/>
          <w:szCs w:val="22"/>
        </w:rPr>
        <w:t>W M Smith &amp; Associates, Inc. - $</w:t>
      </w:r>
    </w:p>
    <w:p w14:paraId="1ABD320E" w14:textId="77777777" w:rsidR="00003180" w:rsidRDefault="00F443FC">
      <w:pPr>
        <w:pStyle w:val="ListParagraph"/>
        <w:numPr>
          <w:ilvl w:val="1"/>
          <w:numId w:val="5"/>
        </w:numPr>
        <w:rPr>
          <w:rFonts w:ascii="Arial" w:hAnsi="Arial"/>
          <w:sz w:val="22"/>
          <w:szCs w:val="22"/>
        </w:rPr>
      </w:pPr>
      <w:r>
        <w:rPr>
          <w:rFonts w:ascii="Arial" w:hAnsi="Arial"/>
          <w:sz w:val="22"/>
          <w:szCs w:val="22"/>
        </w:rPr>
        <w:t>Pool Construction (Bond Funds)</w:t>
      </w:r>
    </w:p>
    <w:p w14:paraId="6735FF40" w14:textId="77777777" w:rsidR="00003180" w:rsidRDefault="00F443FC">
      <w:pPr>
        <w:pStyle w:val="ListParagraph"/>
        <w:numPr>
          <w:ilvl w:val="2"/>
          <w:numId w:val="5"/>
        </w:numPr>
        <w:rPr>
          <w:rFonts w:ascii="Arial" w:hAnsi="Arial"/>
          <w:sz w:val="22"/>
          <w:szCs w:val="22"/>
        </w:rPr>
      </w:pPr>
      <w:r>
        <w:rPr>
          <w:rFonts w:ascii="Arial" w:hAnsi="Arial"/>
          <w:sz w:val="22"/>
          <w:szCs w:val="22"/>
        </w:rPr>
        <w:t>NAC Architecture - $ 2682.50</w:t>
      </w:r>
    </w:p>
    <w:p w14:paraId="1D8E34FC" w14:textId="77777777" w:rsidR="00003180" w:rsidRDefault="00F443FC">
      <w:pPr>
        <w:pStyle w:val="ListParagraph"/>
        <w:numPr>
          <w:ilvl w:val="2"/>
          <w:numId w:val="5"/>
        </w:numPr>
        <w:rPr>
          <w:rFonts w:ascii="Arial" w:hAnsi="Arial"/>
          <w:sz w:val="22"/>
          <w:szCs w:val="22"/>
        </w:rPr>
      </w:pPr>
      <w:r>
        <w:rPr>
          <w:rFonts w:ascii="Arial" w:hAnsi="Arial"/>
          <w:sz w:val="22"/>
          <w:szCs w:val="22"/>
        </w:rPr>
        <w:t>NAC Architecture - $2337.50</w:t>
      </w:r>
    </w:p>
    <w:p w14:paraId="73936F40" w14:textId="77777777" w:rsidR="00003180" w:rsidRDefault="00F443FC">
      <w:pPr>
        <w:pStyle w:val="ListParagraph"/>
        <w:numPr>
          <w:ilvl w:val="2"/>
          <w:numId w:val="5"/>
        </w:numPr>
        <w:rPr>
          <w:rFonts w:ascii="Arial" w:hAnsi="Arial"/>
          <w:sz w:val="22"/>
          <w:szCs w:val="22"/>
        </w:rPr>
      </w:pPr>
      <w:r>
        <w:rPr>
          <w:rFonts w:ascii="Arial" w:hAnsi="Arial"/>
          <w:sz w:val="22"/>
          <w:szCs w:val="22"/>
        </w:rPr>
        <w:t>Aimee Ozanich - $7664.93</w:t>
      </w:r>
    </w:p>
    <w:p w14:paraId="7A1FE3EE" w14:textId="77777777" w:rsidR="00003180" w:rsidRDefault="00003180">
      <w:pPr>
        <w:pStyle w:val="NormalWeb"/>
        <w:spacing w:before="0" w:after="0"/>
        <w:rPr>
          <w:rFonts w:ascii="Arial" w:eastAsia="Arial" w:hAnsi="Arial" w:cs="Arial"/>
          <w:sz w:val="22"/>
          <w:szCs w:val="22"/>
        </w:rPr>
      </w:pPr>
    </w:p>
    <w:p w14:paraId="34782111" w14:textId="423133E5" w:rsidR="00003180" w:rsidRDefault="00F443FC">
      <w:pPr>
        <w:pStyle w:val="NormalWeb"/>
        <w:numPr>
          <w:ilvl w:val="0"/>
          <w:numId w:val="8"/>
        </w:numPr>
        <w:spacing w:before="0" w:after="0"/>
        <w:rPr>
          <w:rFonts w:ascii="Arial" w:hAnsi="Arial"/>
          <w:sz w:val="22"/>
          <w:szCs w:val="22"/>
        </w:rPr>
      </w:pPr>
      <w:r>
        <w:rPr>
          <w:rFonts w:ascii="Arial" w:hAnsi="Arial"/>
          <w:sz w:val="22"/>
          <w:szCs w:val="22"/>
        </w:rPr>
        <w:t xml:space="preserve">     Selah Aquatic Center – Operations                                                    </w:t>
      </w:r>
      <w:r>
        <w:rPr>
          <w:rFonts w:ascii="Arial" w:eastAsia="Arial" w:hAnsi="Arial" w:cs="Arial"/>
          <w:sz w:val="22"/>
          <w:szCs w:val="22"/>
        </w:rPr>
        <w:tab/>
      </w:r>
      <w:r>
        <w:rPr>
          <w:rFonts w:ascii="Arial" w:hAnsi="Arial"/>
          <w:sz w:val="22"/>
          <w:szCs w:val="22"/>
        </w:rPr>
        <w:t xml:space="preserve">      </w:t>
      </w:r>
      <w:r>
        <w:rPr>
          <w:rFonts w:ascii="Arial" w:eastAsia="Arial" w:hAnsi="Arial" w:cs="Arial"/>
          <w:sz w:val="22"/>
          <w:szCs w:val="22"/>
        </w:rPr>
        <w:tab/>
      </w:r>
      <w:r>
        <w:rPr>
          <w:rFonts w:ascii="Arial" w:hAnsi="Arial"/>
          <w:sz w:val="22"/>
          <w:szCs w:val="22"/>
        </w:rPr>
        <w:t xml:space="preserve">         </w:t>
      </w:r>
    </w:p>
    <w:p w14:paraId="0A013C17" w14:textId="0836098A" w:rsidR="00D54210" w:rsidRDefault="00F443FC" w:rsidP="00D54210">
      <w:pPr>
        <w:pStyle w:val="NormalWeb"/>
        <w:numPr>
          <w:ilvl w:val="1"/>
          <w:numId w:val="11"/>
        </w:numPr>
        <w:spacing w:before="0" w:after="0"/>
        <w:rPr>
          <w:rFonts w:ascii="Arial" w:hAnsi="Arial"/>
          <w:sz w:val="22"/>
          <w:szCs w:val="22"/>
        </w:rPr>
      </w:pPr>
      <w:r w:rsidRPr="00D54210">
        <w:rPr>
          <w:rFonts w:ascii="Arial" w:hAnsi="Arial"/>
          <w:sz w:val="22"/>
          <w:szCs w:val="22"/>
        </w:rPr>
        <w:t xml:space="preserve">    Monthly BBMAC Financial Report </w:t>
      </w:r>
    </w:p>
    <w:p w14:paraId="771E92F7" w14:textId="6F5D808D" w:rsidR="00D54210" w:rsidRDefault="00D54210" w:rsidP="00D54210">
      <w:pPr>
        <w:pStyle w:val="NormalWeb"/>
        <w:numPr>
          <w:ilvl w:val="2"/>
          <w:numId w:val="11"/>
        </w:numPr>
        <w:spacing w:before="0" w:after="0"/>
        <w:rPr>
          <w:rFonts w:ascii="Arial" w:hAnsi="Arial"/>
          <w:sz w:val="22"/>
          <w:szCs w:val="22"/>
        </w:rPr>
      </w:pPr>
      <w:r>
        <w:rPr>
          <w:rFonts w:ascii="Arial" w:hAnsi="Arial"/>
          <w:sz w:val="22"/>
          <w:szCs w:val="22"/>
        </w:rPr>
        <w:t>Insurance renewal</w:t>
      </w:r>
    </w:p>
    <w:p w14:paraId="36A70E19" w14:textId="7B731BDF" w:rsidR="00003180" w:rsidRPr="00D54210" w:rsidRDefault="00F443FC" w:rsidP="00D54210">
      <w:pPr>
        <w:pStyle w:val="NormalWeb"/>
        <w:numPr>
          <w:ilvl w:val="1"/>
          <w:numId w:val="11"/>
        </w:numPr>
        <w:spacing w:before="0" w:after="0"/>
        <w:rPr>
          <w:rFonts w:ascii="Arial" w:hAnsi="Arial"/>
          <w:sz w:val="22"/>
          <w:szCs w:val="22"/>
        </w:rPr>
      </w:pPr>
      <w:r w:rsidRPr="00D54210">
        <w:rPr>
          <w:rFonts w:ascii="Arial" w:hAnsi="Arial"/>
          <w:sz w:val="22"/>
          <w:szCs w:val="22"/>
        </w:rPr>
        <w:t xml:space="preserve">    2024 Season -                                                                                            </w:t>
      </w:r>
    </w:p>
    <w:p w14:paraId="41D49C57" w14:textId="77777777" w:rsidR="00003180" w:rsidRDefault="00F443FC">
      <w:pPr>
        <w:pStyle w:val="NormalWeb"/>
        <w:numPr>
          <w:ilvl w:val="2"/>
          <w:numId w:val="11"/>
        </w:numPr>
        <w:spacing w:before="0" w:after="0"/>
        <w:rPr>
          <w:rFonts w:ascii="Arial" w:hAnsi="Arial"/>
          <w:sz w:val="22"/>
          <w:szCs w:val="22"/>
        </w:rPr>
      </w:pPr>
      <w:r>
        <w:rPr>
          <w:rFonts w:ascii="Arial" w:hAnsi="Arial"/>
          <w:sz w:val="22"/>
          <w:szCs w:val="22"/>
        </w:rPr>
        <w:t>Clean Up Day (May 4, 2024) - Updates</w:t>
      </w:r>
    </w:p>
    <w:p w14:paraId="147E857B" w14:textId="77777777" w:rsidR="00003180" w:rsidRDefault="00F443FC">
      <w:pPr>
        <w:pStyle w:val="NormalWeb"/>
        <w:numPr>
          <w:ilvl w:val="2"/>
          <w:numId w:val="11"/>
        </w:numPr>
        <w:spacing w:before="0" w:after="0"/>
        <w:rPr>
          <w:rFonts w:ascii="Arial" w:hAnsi="Arial"/>
          <w:sz w:val="22"/>
          <w:szCs w:val="22"/>
        </w:rPr>
      </w:pPr>
      <w:r>
        <w:rPr>
          <w:rFonts w:ascii="Arial" w:hAnsi="Arial"/>
          <w:sz w:val="22"/>
          <w:szCs w:val="22"/>
        </w:rPr>
        <w:t xml:space="preserve">Schedule </w:t>
      </w:r>
    </w:p>
    <w:p w14:paraId="6F9C496D" w14:textId="72AF58AF" w:rsidR="00A66CB6" w:rsidRDefault="00A66CB6">
      <w:pPr>
        <w:pStyle w:val="NormalWeb"/>
        <w:numPr>
          <w:ilvl w:val="2"/>
          <w:numId w:val="11"/>
        </w:numPr>
        <w:spacing w:before="0" w:after="0"/>
        <w:rPr>
          <w:rFonts w:ascii="Arial" w:hAnsi="Arial"/>
          <w:sz w:val="22"/>
          <w:szCs w:val="22"/>
        </w:rPr>
      </w:pPr>
      <w:r>
        <w:rPr>
          <w:rFonts w:ascii="Arial" w:hAnsi="Arial"/>
          <w:sz w:val="22"/>
          <w:szCs w:val="22"/>
        </w:rPr>
        <w:t>Rentals – about half booked.</w:t>
      </w:r>
    </w:p>
    <w:p w14:paraId="71E65813" w14:textId="101983AE" w:rsidR="00A66CB6" w:rsidRDefault="00A66CB6">
      <w:pPr>
        <w:pStyle w:val="NormalWeb"/>
        <w:numPr>
          <w:ilvl w:val="2"/>
          <w:numId w:val="11"/>
        </w:numPr>
        <w:spacing w:before="0" w:after="0"/>
        <w:rPr>
          <w:rFonts w:ascii="Arial" w:hAnsi="Arial"/>
          <w:sz w:val="22"/>
          <w:szCs w:val="22"/>
        </w:rPr>
      </w:pPr>
      <w:r>
        <w:rPr>
          <w:rFonts w:ascii="Arial" w:hAnsi="Arial"/>
          <w:sz w:val="22"/>
          <w:szCs w:val="22"/>
        </w:rPr>
        <w:t>Swim lessons – about 70 since midnight today</w:t>
      </w:r>
    </w:p>
    <w:p w14:paraId="54D38B49" w14:textId="7ACFEADC" w:rsidR="00003180" w:rsidRDefault="00F443FC">
      <w:pPr>
        <w:pStyle w:val="NormalWeb"/>
        <w:numPr>
          <w:ilvl w:val="1"/>
          <w:numId w:val="11"/>
        </w:numPr>
        <w:spacing w:before="0" w:after="0"/>
        <w:rPr>
          <w:rFonts w:ascii="Arial" w:hAnsi="Arial"/>
          <w:sz w:val="22"/>
          <w:szCs w:val="22"/>
        </w:rPr>
      </w:pPr>
      <w:r>
        <w:rPr>
          <w:rFonts w:ascii="Arial" w:hAnsi="Arial"/>
          <w:sz w:val="22"/>
          <w:szCs w:val="22"/>
        </w:rPr>
        <w:t xml:space="preserve">    Plumbing Upgrades </w:t>
      </w:r>
      <w:r w:rsidR="00A66CB6">
        <w:rPr>
          <w:rFonts w:ascii="Arial" w:hAnsi="Arial"/>
          <w:sz w:val="22"/>
          <w:szCs w:val="22"/>
        </w:rPr>
        <w:t>– completed and need to be observed</w:t>
      </w:r>
    </w:p>
    <w:p w14:paraId="529353EC" w14:textId="59FDF46B" w:rsidR="00003180" w:rsidRDefault="00F443FC">
      <w:pPr>
        <w:pStyle w:val="NormalWeb"/>
        <w:numPr>
          <w:ilvl w:val="1"/>
          <w:numId w:val="11"/>
        </w:numPr>
        <w:spacing w:before="0" w:after="0"/>
        <w:rPr>
          <w:rFonts w:ascii="Arial" w:hAnsi="Arial"/>
          <w:sz w:val="22"/>
          <w:szCs w:val="22"/>
        </w:rPr>
      </w:pPr>
      <w:r>
        <w:rPr>
          <w:rFonts w:ascii="Arial" w:hAnsi="Arial"/>
          <w:sz w:val="22"/>
          <w:szCs w:val="22"/>
        </w:rPr>
        <w:t xml:space="preserve">    Shades</w:t>
      </w:r>
      <w:r w:rsidR="00A66CB6">
        <w:rPr>
          <w:rFonts w:ascii="Arial" w:hAnsi="Arial"/>
          <w:sz w:val="22"/>
          <w:szCs w:val="22"/>
        </w:rPr>
        <w:t xml:space="preserve"> - </w:t>
      </w:r>
      <w:r w:rsidR="00D54210">
        <w:rPr>
          <w:rFonts w:ascii="Arial" w:hAnsi="Arial"/>
          <w:sz w:val="22"/>
          <w:szCs w:val="22"/>
        </w:rPr>
        <w:t xml:space="preserve">We </w:t>
      </w:r>
      <w:r w:rsidR="00A66CB6">
        <w:rPr>
          <w:rFonts w:ascii="Arial" w:hAnsi="Arial"/>
          <w:sz w:val="22"/>
          <w:szCs w:val="22"/>
        </w:rPr>
        <w:t>will</w:t>
      </w:r>
      <w:r w:rsidR="00D54210">
        <w:rPr>
          <w:rFonts w:ascii="Arial" w:hAnsi="Arial"/>
          <w:sz w:val="22"/>
          <w:szCs w:val="22"/>
        </w:rPr>
        <w:t xml:space="preserve"> </w:t>
      </w:r>
      <w:r w:rsidR="00A66CB6">
        <w:rPr>
          <w:rFonts w:ascii="Arial" w:hAnsi="Arial"/>
          <w:sz w:val="22"/>
          <w:szCs w:val="22"/>
        </w:rPr>
        <w:t>install the umbrellas as soon as we decide where to put them</w:t>
      </w:r>
    </w:p>
    <w:p w14:paraId="6CAE088D" w14:textId="27D58441" w:rsidR="00D54210" w:rsidRDefault="00D54210">
      <w:pPr>
        <w:pStyle w:val="NormalWeb"/>
        <w:numPr>
          <w:ilvl w:val="1"/>
          <w:numId w:val="11"/>
        </w:numPr>
        <w:spacing w:before="0" w:after="0"/>
        <w:rPr>
          <w:rFonts w:ascii="Arial" w:hAnsi="Arial"/>
          <w:sz w:val="22"/>
          <w:szCs w:val="22"/>
        </w:rPr>
      </w:pPr>
      <w:r>
        <w:rPr>
          <w:rFonts w:ascii="Arial" w:hAnsi="Arial"/>
          <w:sz w:val="22"/>
          <w:szCs w:val="22"/>
        </w:rPr>
        <w:t xml:space="preserve">    Swimsuit spinner needs to be wired and plumbed.  Heidi will look to see who previous e</w:t>
      </w:r>
      <w:r w:rsidR="00F5643D">
        <w:rPr>
          <w:rFonts w:ascii="Arial" w:hAnsi="Arial"/>
          <w:sz w:val="22"/>
          <w:szCs w:val="22"/>
        </w:rPr>
        <w:t>lectricians were.</w:t>
      </w:r>
    </w:p>
    <w:p w14:paraId="16E72E58" w14:textId="6506C1AA" w:rsidR="00A66CB6" w:rsidRDefault="00A66CB6">
      <w:pPr>
        <w:pStyle w:val="NormalWeb"/>
        <w:numPr>
          <w:ilvl w:val="1"/>
          <w:numId w:val="11"/>
        </w:numPr>
        <w:spacing w:before="0" w:after="0"/>
        <w:rPr>
          <w:rFonts w:ascii="Arial" w:hAnsi="Arial"/>
          <w:sz w:val="22"/>
          <w:szCs w:val="22"/>
        </w:rPr>
      </w:pPr>
      <w:r>
        <w:rPr>
          <w:rFonts w:ascii="Arial" w:hAnsi="Arial"/>
          <w:sz w:val="22"/>
          <w:szCs w:val="22"/>
        </w:rPr>
        <w:t xml:space="preserve">    Project fund to purchase a pressure washer approved by the board</w:t>
      </w:r>
    </w:p>
    <w:p w14:paraId="79076DDB" w14:textId="77777777" w:rsidR="00003180" w:rsidRDefault="00003180">
      <w:pPr>
        <w:pStyle w:val="NormalWeb"/>
        <w:spacing w:before="0" w:after="0"/>
        <w:rPr>
          <w:rFonts w:ascii="Arial" w:eastAsia="Arial" w:hAnsi="Arial" w:cs="Arial"/>
          <w:sz w:val="22"/>
          <w:szCs w:val="22"/>
        </w:rPr>
      </w:pPr>
    </w:p>
    <w:p w14:paraId="2D0E64B1" w14:textId="77777777" w:rsidR="00003180" w:rsidRDefault="00F443FC">
      <w:pPr>
        <w:pStyle w:val="NormalWeb"/>
        <w:numPr>
          <w:ilvl w:val="0"/>
          <w:numId w:val="7"/>
        </w:numPr>
        <w:spacing w:before="0" w:after="0"/>
        <w:rPr>
          <w:rFonts w:ascii="Arial" w:hAnsi="Arial"/>
          <w:sz w:val="22"/>
          <w:szCs w:val="22"/>
        </w:rPr>
      </w:pPr>
      <w:r>
        <w:rPr>
          <w:rFonts w:ascii="Arial" w:hAnsi="Arial"/>
          <w:sz w:val="22"/>
          <w:szCs w:val="22"/>
        </w:rPr>
        <w:t xml:space="preserve">     New Business </w:t>
      </w:r>
    </w:p>
    <w:p w14:paraId="7E4AA306" w14:textId="77777777" w:rsidR="00A66CB6" w:rsidRDefault="00F443FC">
      <w:pPr>
        <w:pStyle w:val="NormalWeb"/>
        <w:numPr>
          <w:ilvl w:val="1"/>
          <w:numId w:val="7"/>
        </w:numPr>
        <w:spacing w:before="0" w:after="0"/>
        <w:rPr>
          <w:rFonts w:ascii="Arial" w:hAnsi="Arial"/>
          <w:sz w:val="22"/>
          <w:szCs w:val="22"/>
        </w:rPr>
      </w:pPr>
      <w:r>
        <w:rPr>
          <w:rFonts w:ascii="Arial" w:hAnsi="Arial"/>
          <w:color w:val="FF2600"/>
          <w:sz w:val="22"/>
          <w:szCs w:val="22"/>
        </w:rPr>
        <w:t xml:space="preserve">   </w:t>
      </w:r>
      <w:r>
        <w:rPr>
          <w:rFonts w:ascii="Arial" w:hAnsi="Arial"/>
          <w:sz w:val="22"/>
          <w:szCs w:val="22"/>
        </w:rPr>
        <w:t xml:space="preserve">  M&amp;O Regular Tax Levy - Communication Plan </w:t>
      </w:r>
    </w:p>
    <w:p w14:paraId="24702EC4" w14:textId="77777777" w:rsidR="00A66CB6" w:rsidRDefault="00A66CB6" w:rsidP="00A66CB6">
      <w:pPr>
        <w:pStyle w:val="NormalWeb"/>
        <w:numPr>
          <w:ilvl w:val="2"/>
          <w:numId w:val="7"/>
        </w:numPr>
        <w:spacing w:before="0" w:after="0"/>
        <w:rPr>
          <w:rFonts w:ascii="Arial" w:hAnsi="Arial"/>
          <w:sz w:val="22"/>
          <w:szCs w:val="22"/>
        </w:rPr>
      </w:pPr>
      <w:r>
        <w:rPr>
          <w:rFonts w:ascii="Arial" w:hAnsi="Arial"/>
          <w:sz w:val="22"/>
          <w:szCs w:val="22"/>
        </w:rPr>
        <w:t xml:space="preserve">We need one of these as it pertains to the levy  </w:t>
      </w:r>
    </w:p>
    <w:p w14:paraId="26F2CDD4" w14:textId="77777777" w:rsidR="00A66CB6" w:rsidRDefault="00A66CB6" w:rsidP="00A66CB6">
      <w:pPr>
        <w:pStyle w:val="NormalWeb"/>
        <w:numPr>
          <w:ilvl w:val="2"/>
          <w:numId w:val="7"/>
        </w:numPr>
        <w:spacing w:before="0" w:after="0"/>
        <w:rPr>
          <w:rFonts w:ascii="Arial" w:hAnsi="Arial"/>
          <w:sz w:val="22"/>
          <w:szCs w:val="22"/>
        </w:rPr>
      </w:pPr>
      <w:r>
        <w:rPr>
          <w:rFonts w:ascii="Arial" w:hAnsi="Arial"/>
          <w:sz w:val="22"/>
          <w:szCs w:val="22"/>
        </w:rPr>
        <w:t>Campaign committee met 5/13 and will meet 5/29 at 7 pm</w:t>
      </w:r>
    </w:p>
    <w:p w14:paraId="3B98A246" w14:textId="77777777" w:rsidR="00B4526E" w:rsidRDefault="00A66CB6" w:rsidP="00A66CB6">
      <w:pPr>
        <w:pStyle w:val="NormalWeb"/>
        <w:numPr>
          <w:ilvl w:val="2"/>
          <w:numId w:val="7"/>
        </w:numPr>
        <w:spacing w:before="0" w:after="0"/>
        <w:rPr>
          <w:rFonts w:ascii="Arial" w:hAnsi="Arial"/>
          <w:sz w:val="22"/>
          <w:szCs w:val="22"/>
        </w:rPr>
      </w:pPr>
      <w:r>
        <w:rPr>
          <w:rFonts w:ascii="Arial" w:hAnsi="Arial"/>
          <w:sz w:val="22"/>
          <w:szCs w:val="22"/>
        </w:rPr>
        <w:t>$10,000 from SPF for pro-message communication</w:t>
      </w:r>
    </w:p>
    <w:p w14:paraId="70BDCA5C" w14:textId="77777777" w:rsidR="00B4526E" w:rsidRDefault="00B4526E" w:rsidP="00A66CB6">
      <w:pPr>
        <w:pStyle w:val="NormalWeb"/>
        <w:numPr>
          <w:ilvl w:val="2"/>
          <w:numId w:val="7"/>
        </w:numPr>
        <w:spacing w:before="0" w:after="0"/>
        <w:rPr>
          <w:rFonts w:ascii="Arial" w:hAnsi="Arial"/>
          <w:sz w:val="22"/>
          <w:szCs w:val="22"/>
        </w:rPr>
      </w:pPr>
      <w:r>
        <w:rPr>
          <w:rFonts w:ascii="Arial" w:hAnsi="Arial"/>
          <w:sz w:val="22"/>
          <w:szCs w:val="22"/>
        </w:rPr>
        <w:t>SPRSA’s money can be spent on communicating the message</w:t>
      </w:r>
    </w:p>
    <w:p w14:paraId="568CC244" w14:textId="77777777" w:rsidR="00B4526E" w:rsidRDefault="00B4526E" w:rsidP="00B4526E">
      <w:pPr>
        <w:pStyle w:val="NormalWeb"/>
        <w:numPr>
          <w:ilvl w:val="2"/>
          <w:numId w:val="7"/>
        </w:numPr>
        <w:spacing w:before="0" w:after="0"/>
        <w:rPr>
          <w:rFonts w:ascii="Arial" w:hAnsi="Arial"/>
          <w:sz w:val="22"/>
          <w:szCs w:val="22"/>
        </w:rPr>
      </w:pPr>
      <w:r>
        <w:rPr>
          <w:rFonts w:ascii="Arial" w:hAnsi="Arial"/>
          <w:sz w:val="22"/>
          <w:szCs w:val="22"/>
        </w:rPr>
        <w:t xml:space="preserve">Signs were used in the parade.  </w:t>
      </w:r>
    </w:p>
    <w:p w14:paraId="74AFA0A3" w14:textId="77777777" w:rsidR="00B92AE2" w:rsidRDefault="00B4526E" w:rsidP="00B4526E">
      <w:pPr>
        <w:pStyle w:val="NormalWeb"/>
        <w:numPr>
          <w:ilvl w:val="2"/>
          <w:numId w:val="7"/>
        </w:numPr>
        <w:spacing w:before="0" w:after="0"/>
        <w:rPr>
          <w:rFonts w:ascii="Arial" w:hAnsi="Arial"/>
          <w:sz w:val="22"/>
          <w:szCs w:val="22"/>
        </w:rPr>
      </w:pPr>
      <w:r>
        <w:rPr>
          <w:rFonts w:ascii="Arial" w:hAnsi="Arial"/>
          <w:sz w:val="22"/>
          <w:szCs w:val="22"/>
        </w:rPr>
        <w:t>More signs are being designed.  Those will be at the next meeting.  (Yes levy, yes pool)</w:t>
      </w:r>
      <w:r w:rsidRPr="00B4526E">
        <w:rPr>
          <w:rFonts w:ascii="Arial" w:hAnsi="Arial"/>
          <w:sz w:val="22"/>
          <w:szCs w:val="22"/>
        </w:rPr>
        <w:t xml:space="preserve">  </w:t>
      </w:r>
    </w:p>
    <w:p w14:paraId="05214F4A" w14:textId="77777777" w:rsidR="00B92AE2" w:rsidRDefault="00B92AE2" w:rsidP="00B4526E">
      <w:pPr>
        <w:pStyle w:val="NormalWeb"/>
        <w:numPr>
          <w:ilvl w:val="2"/>
          <w:numId w:val="7"/>
        </w:numPr>
        <w:spacing w:before="0" w:after="0"/>
        <w:rPr>
          <w:rFonts w:ascii="Arial" w:hAnsi="Arial"/>
          <w:sz w:val="22"/>
          <w:szCs w:val="22"/>
        </w:rPr>
      </w:pPr>
      <w:r>
        <w:rPr>
          <w:rFonts w:ascii="Arial" w:hAnsi="Arial"/>
          <w:sz w:val="22"/>
          <w:szCs w:val="22"/>
        </w:rPr>
        <w:t>June 25</w:t>
      </w:r>
      <w:r w:rsidRPr="00B92AE2">
        <w:rPr>
          <w:rFonts w:ascii="Arial" w:hAnsi="Arial"/>
          <w:sz w:val="22"/>
          <w:szCs w:val="22"/>
          <w:vertAlign w:val="superscript"/>
        </w:rPr>
        <w:t>th</w:t>
      </w:r>
      <w:r>
        <w:rPr>
          <w:rFonts w:ascii="Arial" w:hAnsi="Arial"/>
          <w:sz w:val="22"/>
          <w:szCs w:val="22"/>
        </w:rPr>
        <w:t xml:space="preserve"> – campaign focused evening at the pool.  Have a flyer that would be mailed out just after the 6/17 meeting.  Heidi will check with PrintGuys to see what it will cost and if they have an updated address list.</w:t>
      </w:r>
      <w:r w:rsidR="00B4526E" w:rsidRPr="00B4526E">
        <w:rPr>
          <w:rFonts w:ascii="Arial" w:hAnsi="Arial"/>
          <w:sz w:val="22"/>
          <w:szCs w:val="22"/>
        </w:rPr>
        <w:t xml:space="preserve">               </w:t>
      </w:r>
    </w:p>
    <w:p w14:paraId="7F205525" w14:textId="77777777" w:rsidR="00B92AE2" w:rsidRDefault="00B92AE2" w:rsidP="00B4526E">
      <w:pPr>
        <w:pStyle w:val="NormalWeb"/>
        <w:numPr>
          <w:ilvl w:val="2"/>
          <w:numId w:val="7"/>
        </w:numPr>
        <w:spacing w:before="0" w:after="0"/>
        <w:rPr>
          <w:rFonts w:ascii="Arial" w:hAnsi="Arial"/>
          <w:sz w:val="22"/>
          <w:szCs w:val="22"/>
        </w:rPr>
      </w:pPr>
      <w:r>
        <w:rPr>
          <w:rFonts w:ascii="Arial" w:hAnsi="Arial"/>
          <w:sz w:val="22"/>
          <w:szCs w:val="22"/>
        </w:rPr>
        <w:t>Can we also put a mailer in just Selah recipients of YHR?</w:t>
      </w:r>
    </w:p>
    <w:p w14:paraId="1C39B724" w14:textId="28FC0ECE" w:rsidR="00003180" w:rsidRPr="00B4526E" w:rsidRDefault="00B92AE2" w:rsidP="00B4526E">
      <w:pPr>
        <w:pStyle w:val="NormalWeb"/>
        <w:numPr>
          <w:ilvl w:val="2"/>
          <w:numId w:val="7"/>
        </w:numPr>
        <w:spacing w:before="0" w:after="0"/>
        <w:rPr>
          <w:rFonts w:ascii="Arial" w:hAnsi="Arial"/>
          <w:sz w:val="22"/>
          <w:szCs w:val="22"/>
        </w:rPr>
      </w:pPr>
      <w:r>
        <w:rPr>
          <w:rFonts w:ascii="Arial" w:hAnsi="Arial"/>
          <w:sz w:val="22"/>
          <w:szCs w:val="22"/>
        </w:rPr>
        <w:t>Can we do voter registration at the 6/25 pool rental with pool tours</w:t>
      </w:r>
      <w:r w:rsidR="00B4526E" w:rsidRPr="00B4526E">
        <w:rPr>
          <w:rFonts w:ascii="Arial" w:hAnsi="Arial"/>
          <w:sz w:val="22"/>
          <w:szCs w:val="22"/>
        </w:rPr>
        <w:t xml:space="preserve">                       </w:t>
      </w:r>
    </w:p>
    <w:p w14:paraId="6D339593" w14:textId="77777777" w:rsidR="00003180" w:rsidRDefault="00F443FC">
      <w:pPr>
        <w:pStyle w:val="NormalWeb"/>
        <w:spacing w:before="0" w:after="0"/>
        <w:ind w:left="1095"/>
        <w:rPr>
          <w:rFonts w:ascii="Arial" w:eastAsia="Arial" w:hAnsi="Arial" w:cs="Arial"/>
          <w:sz w:val="22"/>
          <w:szCs w:val="22"/>
        </w:rPr>
      </w:pPr>
      <w:r>
        <w:rPr>
          <w:rFonts w:ascii="Arial" w:hAnsi="Arial"/>
          <w:color w:val="FF2600"/>
          <w:sz w:val="22"/>
          <w:szCs w:val="22"/>
        </w:rPr>
        <w:t xml:space="preserve">                                            </w:t>
      </w:r>
      <w:r>
        <w:rPr>
          <w:rFonts w:ascii="Arial" w:hAnsi="Arial"/>
          <w:sz w:val="22"/>
          <w:szCs w:val="22"/>
        </w:rPr>
        <w:t xml:space="preserve">                                                                                          </w:t>
      </w:r>
    </w:p>
    <w:p w14:paraId="6EFE1CC3" w14:textId="77777777" w:rsidR="00003180" w:rsidRDefault="00F443FC">
      <w:pPr>
        <w:pStyle w:val="NormalWeb"/>
        <w:numPr>
          <w:ilvl w:val="0"/>
          <w:numId w:val="7"/>
        </w:numPr>
        <w:spacing w:before="0" w:after="0"/>
        <w:rPr>
          <w:rFonts w:ascii="Arial" w:hAnsi="Arial"/>
          <w:sz w:val="22"/>
          <w:szCs w:val="22"/>
        </w:rPr>
      </w:pPr>
      <w:r>
        <w:rPr>
          <w:rFonts w:ascii="Arial" w:hAnsi="Arial"/>
          <w:sz w:val="22"/>
          <w:szCs w:val="22"/>
        </w:rPr>
        <w:t xml:space="preserve">      Old Business                                                                                                           </w:t>
      </w:r>
    </w:p>
    <w:p w14:paraId="1751B4E6" w14:textId="68541283" w:rsidR="00B4526E" w:rsidRPr="00B92AE2" w:rsidRDefault="00F443FC" w:rsidP="00B92AE2">
      <w:pPr>
        <w:pStyle w:val="NormalWeb"/>
        <w:numPr>
          <w:ilvl w:val="1"/>
          <w:numId w:val="12"/>
        </w:numPr>
        <w:spacing w:before="0" w:after="0"/>
        <w:rPr>
          <w:rFonts w:ascii="Arial" w:hAnsi="Arial"/>
          <w:sz w:val="22"/>
          <w:szCs w:val="22"/>
        </w:rPr>
      </w:pPr>
      <w:r>
        <w:rPr>
          <w:rFonts w:ascii="Arial" w:hAnsi="Arial"/>
          <w:sz w:val="22"/>
          <w:szCs w:val="22"/>
        </w:rPr>
        <w:t xml:space="preserve">     Resolution No. 01-2024 - Six-Year Regular Tax Levy Submitted  </w:t>
      </w:r>
      <w:r w:rsidR="00B92AE2">
        <w:rPr>
          <w:rFonts w:ascii="Arial" w:hAnsi="Arial"/>
          <w:sz w:val="22"/>
          <w:szCs w:val="22"/>
        </w:rPr>
        <w:t xml:space="preserve">- </w:t>
      </w:r>
    </w:p>
    <w:p w14:paraId="32E36856" w14:textId="77777777" w:rsidR="00B92AE2" w:rsidRDefault="00F443FC" w:rsidP="00B92AE2">
      <w:pPr>
        <w:pStyle w:val="NormalWeb"/>
        <w:numPr>
          <w:ilvl w:val="1"/>
          <w:numId w:val="13"/>
        </w:numPr>
        <w:spacing w:before="0" w:after="0"/>
        <w:rPr>
          <w:rFonts w:ascii="Arial" w:hAnsi="Arial"/>
          <w:sz w:val="22"/>
          <w:szCs w:val="22"/>
        </w:rPr>
      </w:pPr>
      <w:r>
        <w:rPr>
          <w:rFonts w:ascii="Arial" w:hAnsi="Arial"/>
          <w:sz w:val="22"/>
          <w:szCs w:val="22"/>
        </w:rPr>
        <w:t xml:space="preserve">     Bond Interest Payments - June 2024   </w:t>
      </w:r>
    </w:p>
    <w:p w14:paraId="437FE9DE" w14:textId="4D383A65" w:rsidR="00B4526E" w:rsidRPr="00B92AE2" w:rsidRDefault="00B92AE2" w:rsidP="00B4526E">
      <w:pPr>
        <w:pStyle w:val="NormalWeb"/>
        <w:numPr>
          <w:ilvl w:val="2"/>
          <w:numId w:val="13"/>
        </w:numPr>
        <w:spacing w:before="0" w:after="0"/>
        <w:rPr>
          <w:rFonts w:ascii="Arial" w:hAnsi="Arial"/>
          <w:sz w:val="22"/>
          <w:szCs w:val="22"/>
        </w:rPr>
      </w:pPr>
      <w:r w:rsidRPr="00B92AE2">
        <w:rPr>
          <w:rFonts w:ascii="Arial" w:hAnsi="Arial"/>
          <w:sz w:val="22"/>
          <w:szCs w:val="22"/>
        </w:rPr>
        <w:t>This will show up in July on our books</w:t>
      </w:r>
      <w:r w:rsidR="00F443FC" w:rsidRPr="00B92AE2">
        <w:rPr>
          <w:rFonts w:ascii="Arial" w:hAnsi="Arial"/>
          <w:sz w:val="22"/>
          <w:szCs w:val="22"/>
        </w:rPr>
        <w:t xml:space="preserve">                                     </w:t>
      </w:r>
    </w:p>
    <w:p w14:paraId="2DAF735B" w14:textId="77777777" w:rsidR="00B92AE2" w:rsidRDefault="00F443FC" w:rsidP="00B4526E">
      <w:pPr>
        <w:pStyle w:val="NormalWeb"/>
        <w:numPr>
          <w:ilvl w:val="1"/>
          <w:numId w:val="13"/>
        </w:numPr>
        <w:spacing w:before="0" w:after="0"/>
        <w:rPr>
          <w:rFonts w:ascii="Arial" w:hAnsi="Arial"/>
          <w:sz w:val="22"/>
          <w:szCs w:val="22"/>
        </w:rPr>
      </w:pPr>
      <w:r>
        <w:rPr>
          <w:rFonts w:ascii="Arial" w:hAnsi="Arial"/>
          <w:sz w:val="22"/>
          <w:szCs w:val="22"/>
        </w:rPr>
        <w:t xml:space="preserve">     SPRSA Mission, Vision, Values - Updates Review </w:t>
      </w:r>
    </w:p>
    <w:p w14:paraId="31CDE85A" w14:textId="461FBA08" w:rsidR="00003180" w:rsidRPr="00B92AE2" w:rsidRDefault="00B92AE2" w:rsidP="00B92AE2">
      <w:pPr>
        <w:pStyle w:val="NormalWeb"/>
        <w:numPr>
          <w:ilvl w:val="2"/>
          <w:numId w:val="13"/>
        </w:numPr>
        <w:spacing w:before="0" w:after="0"/>
        <w:rPr>
          <w:rFonts w:ascii="Arial" w:hAnsi="Arial"/>
          <w:sz w:val="22"/>
          <w:szCs w:val="22"/>
        </w:rPr>
      </w:pPr>
      <w:r>
        <w:rPr>
          <w:rFonts w:ascii="Arial" w:hAnsi="Arial"/>
          <w:sz w:val="22"/>
          <w:szCs w:val="22"/>
        </w:rPr>
        <w:t>These have been updated.  Need to spell out what SPRSA stands for.  Kelliann is doing the updates.</w:t>
      </w:r>
      <w:r w:rsidR="00F443FC">
        <w:rPr>
          <w:rFonts w:ascii="Arial" w:hAnsi="Arial"/>
          <w:sz w:val="22"/>
          <w:szCs w:val="22"/>
        </w:rPr>
        <w:t xml:space="preserve"> </w:t>
      </w:r>
    </w:p>
    <w:p w14:paraId="4357A008" w14:textId="06CEFA59" w:rsidR="00003180" w:rsidRDefault="00F443FC">
      <w:pPr>
        <w:pStyle w:val="NormalWeb"/>
        <w:numPr>
          <w:ilvl w:val="1"/>
          <w:numId w:val="13"/>
        </w:numPr>
        <w:spacing w:before="0" w:after="0"/>
        <w:rPr>
          <w:rFonts w:ascii="Arial" w:hAnsi="Arial"/>
          <w:sz w:val="22"/>
          <w:szCs w:val="22"/>
        </w:rPr>
      </w:pPr>
      <w:r>
        <w:rPr>
          <w:rFonts w:ascii="Arial" w:hAnsi="Arial"/>
          <w:sz w:val="22"/>
          <w:szCs w:val="22"/>
        </w:rPr>
        <w:t xml:space="preserve">     Open Public Meetings Act (RCW 42.30) Training                                        </w:t>
      </w:r>
    </w:p>
    <w:p w14:paraId="13A33CDC" w14:textId="77777777" w:rsidR="00003180" w:rsidRDefault="00F443FC">
      <w:pPr>
        <w:pStyle w:val="NormalWeb"/>
        <w:spacing w:before="0" w:after="0"/>
        <w:ind w:left="360"/>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Style w:val="Hyperlink0"/>
          <w:rFonts w:ascii="Arial" w:hAnsi="Arial"/>
          <w:sz w:val="22"/>
          <w:szCs w:val="22"/>
        </w:rPr>
        <w:t>https://www.atg.wa.gov/open-government-training</w:t>
      </w:r>
      <w:r>
        <w:rPr>
          <w:rFonts w:ascii="Arial" w:hAnsi="Arial"/>
          <w:sz w:val="22"/>
          <w:szCs w:val="22"/>
        </w:rPr>
        <w:t xml:space="preserve"> </w:t>
      </w:r>
    </w:p>
    <w:p w14:paraId="739FA054" w14:textId="77777777" w:rsidR="00003180" w:rsidRDefault="00003180">
      <w:pPr>
        <w:pStyle w:val="NormalWeb"/>
        <w:tabs>
          <w:tab w:val="left" w:pos="900"/>
        </w:tabs>
        <w:spacing w:before="0" w:after="0"/>
        <w:ind w:left="131" w:hanging="131"/>
        <w:rPr>
          <w:rFonts w:ascii="Arial" w:eastAsia="Arial" w:hAnsi="Arial" w:cs="Arial"/>
          <w:sz w:val="22"/>
          <w:szCs w:val="22"/>
        </w:rPr>
      </w:pPr>
    </w:p>
    <w:p w14:paraId="4DD6AEED" w14:textId="53D11A7D" w:rsidR="00003180" w:rsidRDefault="00F443FC">
      <w:pPr>
        <w:pStyle w:val="NormalWeb"/>
        <w:numPr>
          <w:ilvl w:val="0"/>
          <w:numId w:val="14"/>
        </w:numPr>
        <w:spacing w:before="0" w:after="0"/>
        <w:rPr>
          <w:rFonts w:ascii="Arial" w:hAnsi="Arial"/>
          <w:sz w:val="22"/>
          <w:szCs w:val="22"/>
        </w:rPr>
      </w:pPr>
      <w:r>
        <w:rPr>
          <w:rFonts w:ascii="Arial" w:hAnsi="Arial"/>
          <w:sz w:val="22"/>
          <w:szCs w:val="22"/>
        </w:rPr>
        <w:t xml:space="preserve">       Board Member Communications -                                                                           </w:t>
      </w:r>
    </w:p>
    <w:p w14:paraId="4001900A" w14:textId="77777777" w:rsidR="00003180" w:rsidRDefault="00F443FC">
      <w:pPr>
        <w:pStyle w:val="NormalWeb"/>
        <w:numPr>
          <w:ilvl w:val="1"/>
          <w:numId w:val="14"/>
        </w:numPr>
        <w:spacing w:before="0" w:after="0"/>
        <w:rPr>
          <w:rFonts w:ascii="Arial" w:hAnsi="Arial"/>
          <w:sz w:val="22"/>
          <w:szCs w:val="22"/>
        </w:rPr>
      </w:pPr>
      <w:r>
        <w:rPr>
          <w:rFonts w:ascii="Arial" w:hAnsi="Arial"/>
          <w:sz w:val="22"/>
          <w:szCs w:val="22"/>
        </w:rPr>
        <w:t xml:space="preserve">   Selah Community Days - SPRSA Booth Report</w:t>
      </w:r>
    </w:p>
    <w:p w14:paraId="4566A125" w14:textId="0546CE44" w:rsidR="00B92AE2" w:rsidRDefault="00B92AE2">
      <w:pPr>
        <w:pStyle w:val="NormalWeb"/>
        <w:numPr>
          <w:ilvl w:val="1"/>
          <w:numId w:val="14"/>
        </w:numPr>
        <w:spacing w:before="0" w:after="0"/>
        <w:rPr>
          <w:rFonts w:ascii="Arial" w:hAnsi="Arial"/>
          <w:sz w:val="22"/>
          <w:szCs w:val="22"/>
        </w:rPr>
      </w:pPr>
      <w:r>
        <w:rPr>
          <w:rFonts w:ascii="Arial" w:hAnsi="Arial"/>
          <w:sz w:val="22"/>
          <w:szCs w:val="22"/>
        </w:rPr>
        <w:t>Payroll issue with county not doing payroll.</w:t>
      </w:r>
    </w:p>
    <w:p w14:paraId="770C6FCF" w14:textId="0EFA62C5" w:rsidR="00B92AE2" w:rsidRDefault="00061D0A" w:rsidP="00B92AE2">
      <w:pPr>
        <w:pStyle w:val="NormalWeb"/>
        <w:numPr>
          <w:ilvl w:val="2"/>
          <w:numId w:val="14"/>
        </w:numPr>
        <w:spacing w:before="0" w:after="0"/>
        <w:rPr>
          <w:rFonts w:ascii="Arial" w:hAnsi="Arial"/>
          <w:sz w:val="22"/>
          <w:szCs w:val="22"/>
        </w:rPr>
      </w:pPr>
      <w:r>
        <w:rPr>
          <w:rFonts w:ascii="Arial" w:hAnsi="Arial"/>
          <w:sz w:val="22"/>
          <w:szCs w:val="22"/>
        </w:rPr>
        <w:t>Discussion of when and how to deposit the payroll with the county.  We will estimate how much needs to come out for payroll and then deposit that into the Banner Bank account for payroll on the 10</w:t>
      </w:r>
      <w:r w:rsidRPr="00061D0A">
        <w:rPr>
          <w:rFonts w:ascii="Arial" w:hAnsi="Arial"/>
          <w:sz w:val="22"/>
          <w:szCs w:val="22"/>
          <w:vertAlign w:val="superscript"/>
        </w:rPr>
        <w:t>th</w:t>
      </w:r>
      <w:r>
        <w:rPr>
          <w:rFonts w:ascii="Arial" w:hAnsi="Arial"/>
          <w:sz w:val="22"/>
          <w:szCs w:val="22"/>
        </w:rPr>
        <w:t xml:space="preserve"> and 25</w:t>
      </w:r>
      <w:r w:rsidRPr="00061D0A">
        <w:rPr>
          <w:rFonts w:ascii="Arial" w:hAnsi="Arial"/>
          <w:sz w:val="22"/>
          <w:szCs w:val="22"/>
          <w:vertAlign w:val="superscript"/>
        </w:rPr>
        <w:t>th</w:t>
      </w:r>
      <w:r>
        <w:rPr>
          <w:rFonts w:ascii="Arial" w:hAnsi="Arial"/>
          <w:sz w:val="22"/>
          <w:szCs w:val="22"/>
        </w:rPr>
        <w:t xml:space="preserve"> </w:t>
      </w:r>
    </w:p>
    <w:p w14:paraId="1238D4C8" w14:textId="01241036" w:rsidR="00B4526E" w:rsidRPr="00F443FC" w:rsidRDefault="00061D0A" w:rsidP="00B4526E">
      <w:pPr>
        <w:pStyle w:val="NormalWeb"/>
        <w:numPr>
          <w:ilvl w:val="2"/>
          <w:numId w:val="14"/>
        </w:numPr>
        <w:spacing w:before="0" w:after="0"/>
        <w:rPr>
          <w:rFonts w:ascii="Arial" w:hAnsi="Arial"/>
          <w:sz w:val="22"/>
          <w:szCs w:val="22"/>
        </w:rPr>
      </w:pPr>
      <w:r w:rsidRPr="00F443FC">
        <w:rPr>
          <w:rFonts w:ascii="Arial" w:hAnsi="Arial"/>
          <w:sz w:val="22"/>
          <w:szCs w:val="22"/>
        </w:rPr>
        <w:t xml:space="preserve">For accounting with the county for payroll, we will transfer $10,000 for May payroll  </w:t>
      </w:r>
      <w:r w:rsidR="00F443FC" w:rsidRPr="00F443FC">
        <w:rPr>
          <w:rFonts w:ascii="Arial" w:hAnsi="Arial"/>
          <w:sz w:val="22"/>
          <w:szCs w:val="22"/>
        </w:rPr>
        <w:t xml:space="preserve">and then use estimate of June’s payroll.  </w:t>
      </w:r>
    </w:p>
    <w:p w14:paraId="16FFB696" w14:textId="77777777" w:rsidR="00003180" w:rsidRDefault="00F443FC">
      <w:pPr>
        <w:pStyle w:val="NormalWeb"/>
        <w:spacing w:before="0" w:after="0"/>
        <w:ind w:left="1099"/>
        <w:rPr>
          <w:rFonts w:ascii="Arial Narrow" w:eastAsia="Arial Narrow" w:hAnsi="Arial Narrow" w:cs="Arial Narrow"/>
          <w:sz w:val="22"/>
          <w:szCs w:val="22"/>
        </w:rPr>
      </w:pPr>
      <w:r>
        <w:rPr>
          <w:rFonts w:ascii="Arial" w:hAnsi="Arial"/>
          <w:sz w:val="22"/>
          <w:szCs w:val="22"/>
        </w:rPr>
        <w:t xml:space="preserve">                                                                </w:t>
      </w:r>
    </w:p>
    <w:p w14:paraId="6B0C61FF" w14:textId="77777777" w:rsidR="00003180" w:rsidRDefault="00F443FC">
      <w:pPr>
        <w:pStyle w:val="BodyA"/>
        <w:numPr>
          <w:ilvl w:val="0"/>
          <w:numId w:val="15"/>
        </w:numPr>
        <w:rPr>
          <w:rFonts w:ascii="Arial Narrow" w:hAnsi="Arial Narrow"/>
          <w:sz w:val="22"/>
          <w:szCs w:val="22"/>
        </w:rPr>
      </w:pPr>
      <w:r>
        <w:rPr>
          <w:rFonts w:ascii="Arial" w:hAnsi="Arial"/>
          <w:sz w:val="22"/>
          <w:szCs w:val="22"/>
        </w:rPr>
        <w:t>Adjournment -  Next meeting date: June 17, 2024 at the BBMAC</w:t>
      </w:r>
    </w:p>
    <w:sectPr w:rsidR="00003180">
      <w:headerReference w:type="default" r:id="rId7"/>
      <w:footerReference w:type="default" r:id="rId8"/>
      <w:pgSz w:w="12240" w:h="15840"/>
      <w:pgMar w:top="720" w:right="720" w:bottom="720" w:left="720" w:header="28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D5B8C" w14:textId="77777777" w:rsidR="00DD48D6" w:rsidRDefault="00DD48D6">
      <w:r>
        <w:separator/>
      </w:r>
    </w:p>
  </w:endnote>
  <w:endnote w:type="continuationSeparator" w:id="0">
    <w:p w14:paraId="067E991E" w14:textId="77777777" w:rsidR="00DD48D6" w:rsidRDefault="00DD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83709" w14:textId="77777777" w:rsidR="00003180" w:rsidRDefault="0000318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EF28C" w14:textId="77777777" w:rsidR="00DD48D6" w:rsidRDefault="00DD48D6">
      <w:r>
        <w:separator/>
      </w:r>
    </w:p>
  </w:footnote>
  <w:footnote w:type="continuationSeparator" w:id="0">
    <w:p w14:paraId="6095F31F" w14:textId="77777777" w:rsidR="00DD48D6" w:rsidRDefault="00DD4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2E012" w14:textId="77777777" w:rsidR="00003180" w:rsidRDefault="0000318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6D6C7B"/>
    <w:multiLevelType w:val="hybridMultilevel"/>
    <w:tmpl w:val="062ABBA4"/>
    <w:styleLink w:val="ImportedStyle3"/>
    <w:lvl w:ilvl="0" w:tplc="01F43314">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F275A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FCB49C">
      <w:start w:val="1"/>
      <w:numFmt w:val="lowerRoman"/>
      <w:lvlText w:val="%3."/>
      <w:lvlJc w:val="left"/>
      <w:pPr>
        <w:ind w:left="2578"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6FA364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FE6014">
      <w:start w:val="1"/>
      <w:numFmt w:val="decimal"/>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C6050A">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8C660C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C8D4D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2AE58A8">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1A7789D"/>
    <w:multiLevelType w:val="hybridMultilevel"/>
    <w:tmpl w:val="062ABBA4"/>
    <w:numStyleLink w:val="ImportedStyle3"/>
  </w:abstractNum>
  <w:abstractNum w:abstractNumId="2" w15:restartNumberingAfterBreak="0">
    <w:nsid w:val="51FC6B41"/>
    <w:multiLevelType w:val="hybridMultilevel"/>
    <w:tmpl w:val="86A04BE2"/>
    <w:numStyleLink w:val="Lettered"/>
  </w:abstractNum>
  <w:abstractNum w:abstractNumId="3" w15:restartNumberingAfterBreak="0">
    <w:nsid w:val="534F3D36"/>
    <w:multiLevelType w:val="hybridMultilevel"/>
    <w:tmpl w:val="DEC26DFA"/>
    <w:styleLink w:val="ImportedStyle1"/>
    <w:lvl w:ilvl="0" w:tplc="8902B50A">
      <w:start w:val="1"/>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C6125E02">
      <w:start w:val="1"/>
      <w:numFmt w:val="upperLetter"/>
      <w:lvlText w:val="%2."/>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E8E653AE">
      <w:start w:val="1"/>
      <w:numFmt w:val="upperLetter"/>
      <w:lvlText w:val="%3."/>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C5783366">
      <w:start w:val="1"/>
      <w:numFmt w:val="upperLetter"/>
      <w:lvlText w:val="%4."/>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3E0CC3B0">
      <w:start w:val="1"/>
      <w:numFmt w:val="upperLetter"/>
      <w:lvlText w:val="%5."/>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CDB2ABC6">
      <w:start w:val="1"/>
      <w:numFmt w:val="decimal"/>
      <w:lvlText w:val="%6."/>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64AEC9AA">
      <w:start w:val="1"/>
      <w:numFmt w:val="upperLetter"/>
      <w:lvlText w:val="%7."/>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F1D40600">
      <w:start w:val="1"/>
      <w:numFmt w:val="upperLetter"/>
      <w:lvlText w:val="%8."/>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6CD0F080">
      <w:start w:val="1"/>
      <w:numFmt w:val="upperLetter"/>
      <w:lvlText w:val="%9."/>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4" w15:restartNumberingAfterBreak="0">
    <w:nsid w:val="5E8A2BEA"/>
    <w:multiLevelType w:val="hybridMultilevel"/>
    <w:tmpl w:val="DEC26DFA"/>
    <w:numStyleLink w:val="ImportedStyle1"/>
  </w:abstractNum>
  <w:abstractNum w:abstractNumId="5" w15:restartNumberingAfterBreak="0">
    <w:nsid w:val="73B817EF"/>
    <w:multiLevelType w:val="hybridMultilevel"/>
    <w:tmpl w:val="C6462128"/>
    <w:styleLink w:val="Lettered0"/>
    <w:lvl w:ilvl="0" w:tplc="3E583FE0">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C032FA50">
      <w:start w:val="1"/>
      <w:numFmt w:val="decimal"/>
      <w:lvlText w:val="%2."/>
      <w:lvlJc w:val="left"/>
      <w:pPr>
        <w:ind w:left="1095"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919459DC">
      <w:start w:val="1"/>
      <w:numFmt w:val="decimal"/>
      <w:lvlText w:val="%3."/>
      <w:lvlJc w:val="left"/>
      <w:pPr>
        <w:ind w:left="163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C8A0175A">
      <w:start w:val="1"/>
      <w:numFmt w:val="upp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419EC5EA">
      <w:start w:val="1"/>
      <w:numFmt w:val="upp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56A431BA">
      <w:start w:val="1"/>
      <w:numFmt w:val="upp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FB5A681C">
      <w:start w:val="1"/>
      <w:numFmt w:val="upp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D6E7EEA">
      <w:start w:val="1"/>
      <w:numFmt w:val="upp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3B86077A">
      <w:start w:val="1"/>
      <w:numFmt w:val="upp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4E41FED"/>
    <w:multiLevelType w:val="hybridMultilevel"/>
    <w:tmpl w:val="C6462128"/>
    <w:numStyleLink w:val="Lettered0"/>
  </w:abstractNum>
  <w:abstractNum w:abstractNumId="7" w15:restartNumberingAfterBreak="0">
    <w:nsid w:val="7E653238"/>
    <w:multiLevelType w:val="hybridMultilevel"/>
    <w:tmpl w:val="86A04BE2"/>
    <w:styleLink w:val="Lettered"/>
    <w:lvl w:ilvl="0" w:tplc="ACBC36E4">
      <w:start w:val="1"/>
      <w:numFmt w:val="upperLetter"/>
      <w:lvlText w:val="%1."/>
      <w:lvlJc w:val="left"/>
      <w:pPr>
        <w:ind w:left="265" w:hanging="265"/>
      </w:pPr>
      <w:rPr>
        <w:rFonts w:hAnsi="Arial Unicode MS"/>
        <w:caps w:val="0"/>
        <w:smallCaps w:val="0"/>
        <w:strike w:val="0"/>
        <w:dstrike w:val="0"/>
        <w:outline w:val="0"/>
        <w:emboss w:val="0"/>
        <w:imprint w:val="0"/>
        <w:spacing w:val="0"/>
        <w:w w:val="100"/>
        <w:kern w:val="0"/>
        <w:position w:val="0"/>
        <w:highlight w:val="none"/>
        <w:vertAlign w:val="baseline"/>
      </w:rPr>
    </w:lvl>
    <w:lvl w:ilvl="1" w:tplc="22AA49EA">
      <w:start w:val="1"/>
      <w:numFmt w:val="decimal"/>
      <w:lvlText w:val="%2."/>
      <w:lvlJc w:val="left"/>
      <w:pPr>
        <w:ind w:left="109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16785FFC">
      <w:start w:val="1"/>
      <w:numFmt w:val="lowerLetter"/>
      <w:lvlText w:val="%3."/>
      <w:lvlJc w:val="left"/>
      <w:pPr>
        <w:ind w:left="163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B66CC18E">
      <w:start w:val="1"/>
      <w:numFmt w:val="lowerRoman"/>
      <w:lvlText w:val="%4."/>
      <w:lvlJc w:val="left"/>
      <w:pPr>
        <w:ind w:left="253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0C0EED3A">
      <w:start w:val="1"/>
      <w:numFmt w:val="upp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49C2F37A">
      <w:start w:val="1"/>
      <w:numFmt w:val="upp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1AA0E6B8">
      <w:start w:val="1"/>
      <w:numFmt w:val="upp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A318807A">
      <w:start w:val="1"/>
      <w:numFmt w:val="upp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34585F0A">
      <w:start w:val="1"/>
      <w:numFmt w:val="upp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068724410">
    <w:abstractNumId w:val="3"/>
  </w:num>
  <w:num w:numId="2" w16cid:durableId="850489971">
    <w:abstractNumId w:val="4"/>
  </w:num>
  <w:num w:numId="3" w16cid:durableId="249849743">
    <w:abstractNumId w:val="0"/>
  </w:num>
  <w:num w:numId="4" w16cid:durableId="1181044754">
    <w:abstractNumId w:val="1"/>
  </w:num>
  <w:num w:numId="5" w16cid:durableId="1695303627">
    <w:abstractNumId w:val="1"/>
    <w:lvlOverride w:ilvl="0">
      <w:startOverride w:val="1"/>
      <w:lvl w:ilvl="0" w:tplc="4D8A2BE0">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A72E157A">
        <w:start w:val="2"/>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5F8D2BA">
        <w:start w:val="1"/>
        <w:numFmt w:val="lowerRoman"/>
        <w:lvlText w:val="%3."/>
        <w:lvlJc w:val="left"/>
        <w:pPr>
          <w:ind w:left="257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16EEA1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6E8ADE8">
        <w:start w:val="1"/>
        <w:numFmt w:val="decimal"/>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08EFFE4">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F38550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B7CDCA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FEFDE2">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030912241">
    <w:abstractNumId w:val="5"/>
  </w:num>
  <w:num w:numId="7" w16cid:durableId="353504262">
    <w:abstractNumId w:val="6"/>
  </w:num>
  <w:num w:numId="8" w16cid:durableId="1260724259">
    <w:abstractNumId w:val="6"/>
    <w:lvlOverride w:ilvl="0">
      <w:startOverride w:val="6"/>
    </w:lvlOverride>
  </w:num>
  <w:num w:numId="9" w16cid:durableId="259224159">
    <w:abstractNumId w:val="7"/>
  </w:num>
  <w:num w:numId="10" w16cid:durableId="2014718260">
    <w:abstractNumId w:val="2"/>
  </w:num>
  <w:num w:numId="11" w16cid:durableId="585841165">
    <w:abstractNumId w:val="2"/>
    <w:lvlOverride w:ilvl="0">
      <w:lvl w:ilvl="0" w:tplc="94E0DED8">
        <w:start w:val="1"/>
        <w:numFmt w:val="upperLetter"/>
        <w:lvlText w:val="%1."/>
        <w:lvlJc w:val="left"/>
        <w:pPr>
          <w:ind w:left="265" w:hanging="2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3785098">
        <w:start w:val="1"/>
        <w:numFmt w:val="decimal"/>
        <w:lvlText w:val="%2."/>
        <w:lvlJc w:val="left"/>
        <w:pPr>
          <w:ind w:left="109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412EBCC">
        <w:start w:val="1"/>
        <w:numFmt w:val="lowerLetter"/>
        <w:lvlText w:val="%3."/>
        <w:lvlJc w:val="left"/>
        <w:pPr>
          <w:ind w:left="163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1F6F6A8">
        <w:start w:val="1"/>
        <w:numFmt w:val="lowerRoman"/>
        <w:lvlText w:val="%4."/>
        <w:lvlJc w:val="left"/>
        <w:pPr>
          <w:ind w:left="253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F1A13A0">
        <w:start w:val="1"/>
        <w:numFmt w:val="upp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5BA8A8A">
        <w:start w:val="1"/>
        <w:numFmt w:val="upp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27ACEB4">
        <w:start w:val="1"/>
        <w:numFmt w:val="upp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A4EFC08">
        <w:start w:val="1"/>
        <w:numFmt w:val="upp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2867656">
        <w:start w:val="1"/>
        <w:numFmt w:val="upp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804539976">
    <w:abstractNumId w:val="6"/>
    <w:lvlOverride w:ilvl="0">
      <w:lvl w:ilvl="0" w:tplc="42C4BE18">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DDA31BE">
        <w:start w:val="1"/>
        <w:numFmt w:val="decimal"/>
        <w:lvlText w:val="%2."/>
        <w:lvlJc w:val="left"/>
        <w:pPr>
          <w:ind w:left="1095"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4A0682A">
        <w:start w:val="1"/>
        <w:numFmt w:val="decimal"/>
        <w:lvlText w:val="%3."/>
        <w:lvlJc w:val="left"/>
        <w:pPr>
          <w:ind w:left="163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F0C4412">
        <w:start w:val="1"/>
        <w:numFmt w:val="upp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6D0F744">
        <w:start w:val="1"/>
        <w:numFmt w:val="upp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864677C">
        <w:start w:val="1"/>
        <w:numFmt w:val="upp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6308622">
        <w:start w:val="1"/>
        <w:numFmt w:val="upp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9EA1EB4">
        <w:start w:val="1"/>
        <w:numFmt w:val="upp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3347608">
        <w:start w:val="1"/>
        <w:numFmt w:val="upp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088773861">
    <w:abstractNumId w:val="6"/>
    <w:lvlOverride w:ilvl="0">
      <w:lvl w:ilvl="0" w:tplc="42C4BE18">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DDA31BE">
        <w:start w:val="1"/>
        <w:numFmt w:val="decimal"/>
        <w:lvlText w:val="%2."/>
        <w:lvlJc w:val="left"/>
        <w:pPr>
          <w:ind w:left="1095"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4A0682A">
        <w:start w:val="1"/>
        <w:numFmt w:val="decimal"/>
        <w:lvlText w:val="%3."/>
        <w:lvlJc w:val="left"/>
        <w:pPr>
          <w:ind w:left="163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F0C4412">
        <w:start w:val="1"/>
        <w:numFmt w:val="upp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6D0F744">
        <w:start w:val="1"/>
        <w:numFmt w:val="upp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864677C">
        <w:start w:val="1"/>
        <w:numFmt w:val="upp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6308622">
        <w:start w:val="1"/>
        <w:numFmt w:val="upp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9EA1EB4">
        <w:start w:val="1"/>
        <w:numFmt w:val="upp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3347608">
        <w:start w:val="1"/>
        <w:numFmt w:val="upp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604265569">
    <w:abstractNumId w:val="2"/>
    <w:lvlOverride w:ilvl="0">
      <w:startOverride w:val="9"/>
      <w:lvl w:ilvl="0" w:tplc="94E0DED8">
        <w:start w:val="9"/>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3785098">
        <w:start w:val="1"/>
        <w:numFmt w:val="decimal"/>
        <w:lvlText w:val="%2."/>
        <w:lvlJc w:val="left"/>
        <w:pPr>
          <w:ind w:left="109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412EBCC">
        <w:start w:val="1"/>
        <w:numFmt w:val="upp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1F6F6A8">
        <w:start w:val="1"/>
        <w:numFmt w:val="upp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F1A13A0">
        <w:start w:val="1"/>
        <w:numFmt w:val="upp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5BA8A8A">
        <w:start w:val="1"/>
        <w:numFmt w:val="upp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27ACEB4">
        <w:start w:val="1"/>
        <w:numFmt w:val="upp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A4EFC08">
        <w:start w:val="1"/>
        <w:numFmt w:val="upp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2867656">
        <w:start w:val="1"/>
        <w:numFmt w:val="upp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24791133">
    <w:abstractNumId w:val="4"/>
    <w:lvlOverride w:ilvl="0">
      <w:startOverride w:val="10"/>
      <w:lvl w:ilvl="0" w:tplc="936E7CE2">
        <w:start w:val="10"/>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
      <w:lvl w:ilvl="1" w:tplc="4A5ABAF6">
        <w:start w:val="1"/>
        <w:numFmt w:val="upperLetter"/>
        <w:lvlText w:val="%2."/>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startOverride w:val="1"/>
      <w:lvl w:ilvl="2" w:tplc="F2EA7E7A">
        <w:start w:val="1"/>
        <w:numFmt w:val="upperLetter"/>
        <w:lvlText w:val="%3."/>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startOverride w:val="1"/>
      <w:lvl w:ilvl="3" w:tplc="84287712">
        <w:start w:val="1"/>
        <w:numFmt w:val="upperLetter"/>
        <w:lvlText w:val="%4."/>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startOverride w:val="1"/>
      <w:lvl w:ilvl="4" w:tplc="57B2A9C8">
        <w:start w:val="1"/>
        <w:numFmt w:val="upperLetter"/>
        <w:lvlText w:val="%5."/>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startOverride w:val="1"/>
      <w:lvl w:ilvl="5" w:tplc="0BE23BB4">
        <w:start w:val="1"/>
        <w:numFmt w:val="upperLetter"/>
        <w:lvlText w:val="%6."/>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startOverride w:val="1"/>
      <w:lvl w:ilvl="6" w:tplc="DBB088E0">
        <w:start w:val="1"/>
        <w:numFmt w:val="upperLetter"/>
        <w:lvlText w:val="%7."/>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startOverride w:val="1"/>
      <w:lvl w:ilvl="7" w:tplc="9A8A297E">
        <w:start w:val="1"/>
        <w:numFmt w:val="upperLetter"/>
        <w:lvlText w:val="%8."/>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startOverride w:val="1"/>
      <w:lvl w:ilvl="8" w:tplc="0C3A667E">
        <w:start w:val="1"/>
        <w:numFmt w:val="upperLetter"/>
        <w:lvlText w:val="%9."/>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03180"/>
    <w:rsid w:val="00003180"/>
    <w:rsid w:val="00061D0A"/>
    <w:rsid w:val="002C0BA4"/>
    <w:rsid w:val="009C4383"/>
    <w:rsid w:val="00A66CB6"/>
    <w:rsid w:val="00A708A6"/>
    <w:rsid w:val="00AE2491"/>
    <w:rsid w:val="00B4526E"/>
    <w:rsid w:val="00B92AE2"/>
    <w:rsid w:val="00D54210"/>
    <w:rsid w:val="00DD48D6"/>
    <w:rsid w:val="00EB2FBE"/>
    <w:rsid w:val="00F345A7"/>
    <w:rsid w:val="00F443FC"/>
    <w:rsid w:val="00F56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347BD44"/>
  <w15:docId w15:val="{D8A07147-3357-419B-AE8C-78124BB2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cs="Arial Unicode MS"/>
      <w:color w:val="000000"/>
      <w:sz w:val="24"/>
      <w:szCs w:val="24"/>
      <w:u w:color="000000"/>
    </w:rPr>
  </w:style>
  <w:style w:type="paragraph" w:customStyle="1" w:styleId="Default">
    <w:name w:val="Default"/>
    <w:rPr>
      <w:rFonts w:ascii="Helvetica Neue" w:eastAsia="Helvetica Neue" w:hAnsi="Helvetica Neue" w:cs="Helvetica Neue"/>
      <w:color w:val="000000"/>
      <w:sz w:val="22"/>
      <w:szCs w:val="22"/>
      <w:u w:color="000000"/>
      <w:lang w:val="nl-NL"/>
    </w:rPr>
  </w:style>
  <w:style w:type="paragraph" w:styleId="Header">
    <w:name w:val="header"/>
    <w:pPr>
      <w:tabs>
        <w:tab w:val="center" w:pos="4320"/>
        <w:tab w:val="right" w:pos="8640"/>
      </w:tabs>
    </w:pPr>
    <w:rPr>
      <w:rFonts w:cs="Arial Unicode MS"/>
      <w:color w:val="000000"/>
      <w:sz w:val="24"/>
      <w:szCs w:val="24"/>
      <w:u w:color="000000"/>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sz w:val="24"/>
      <w:szCs w:val="24"/>
      <w:u w:color="000000"/>
    </w:rPr>
  </w:style>
  <w:style w:type="numbering" w:customStyle="1" w:styleId="ImportedStyle3">
    <w:name w:val="Imported Style 3"/>
    <w:pPr>
      <w:numPr>
        <w:numId w:val="3"/>
      </w:numPr>
    </w:pPr>
  </w:style>
  <w:style w:type="paragraph" w:styleId="NormalWeb">
    <w:name w:val="Normal (Web)"/>
    <w:pPr>
      <w:spacing w:before="100" w:after="100"/>
    </w:pPr>
    <w:rPr>
      <w:rFonts w:eastAsia="Times New Roman"/>
      <w:color w:val="000000"/>
      <w:sz w:val="24"/>
      <w:szCs w:val="24"/>
      <w:u w:color="000000"/>
    </w:rPr>
  </w:style>
  <w:style w:type="numbering" w:customStyle="1" w:styleId="Lettered0">
    <w:name w:val="Lettered.0"/>
    <w:pPr>
      <w:numPr>
        <w:numId w:val="6"/>
      </w:numPr>
    </w:pPr>
  </w:style>
  <w:style w:type="numbering" w:customStyle="1" w:styleId="Lettered">
    <w:name w:val="Lettered"/>
    <w:pPr>
      <w:numPr>
        <w:numId w:val="9"/>
      </w:numPr>
    </w:pPr>
  </w:style>
  <w:style w:type="character" w:customStyle="1" w:styleId="Hyperlink0">
    <w:name w:val="Hyperlink.0"/>
    <w:basedOn w:val="Hyperlink"/>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342900" marR="0" indent="-342900" algn="l" defTabSz="914400" rtl="0" fontAlgn="auto" latinLnBrk="0" hangingPunct="0">
          <a:lnSpc>
            <a:spcPct val="100000"/>
          </a:lnSpc>
          <a:spcBef>
            <a:spcPts val="0"/>
          </a:spcBef>
          <a:spcAft>
            <a:spcPts val="0"/>
          </a:spcAft>
          <a:buClr>
            <a:srgbClr val="000000"/>
          </a:buClr>
          <a:buSzPct val="100000"/>
          <a:buFontTx/>
          <a:buAutoNum type="romanLcPeriod"/>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342900" marR="0" indent="-342900" algn="l" defTabSz="914400" rtl="0" fontAlgn="auto" latinLnBrk="0" hangingPunct="0">
          <a:lnSpc>
            <a:spcPct val="100000"/>
          </a:lnSpc>
          <a:spcBef>
            <a:spcPts val="0"/>
          </a:spcBef>
          <a:spcAft>
            <a:spcPts val="0"/>
          </a:spcAft>
          <a:buClr>
            <a:srgbClr val="000000"/>
          </a:buClr>
          <a:buSzPct val="100000"/>
          <a:buFontTx/>
          <a:buAutoNum type="romanLcPeriod"/>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Ozanich</dc:creator>
  <cp:keywords/>
  <dc:description/>
  <cp:lastModifiedBy>Aimee Ozanich</cp:lastModifiedBy>
  <cp:revision>2</cp:revision>
  <dcterms:created xsi:type="dcterms:W3CDTF">2024-05-21T01:34:00Z</dcterms:created>
  <dcterms:modified xsi:type="dcterms:W3CDTF">2024-06-18T01:22:00Z</dcterms:modified>
</cp:coreProperties>
</file>